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E0AD6" w14:textId="20670C99" w:rsidR="00120C13" w:rsidRDefault="00C46E9B" w:rsidP="003E6D98">
      <w:pPr>
        <w:pStyle w:val="Heading1"/>
        <w:jc w:val="center"/>
        <w:rPr>
          <w:rFonts w:ascii="Adobe Ming Std L" w:eastAsia="Adobe Ming Std L" w:hAnsi="Adobe Ming Std L"/>
          <w:b/>
          <w:bCs/>
          <w:sz w:val="48"/>
          <w:szCs w:val="48"/>
        </w:rPr>
      </w:pPr>
      <w:r>
        <w:rPr>
          <w:rFonts w:ascii="Adobe Ming Std L" w:eastAsia="Adobe Ming Std L" w:hAnsi="Adobe Ming Std L"/>
          <w:b/>
          <w:bCs/>
          <w:noProof/>
          <w:sz w:val="48"/>
          <w:szCs w:val="48"/>
        </w:rPr>
        <w:drawing>
          <wp:anchor distT="0" distB="0" distL="114300" distR="114300" simplePos="0" relativeHeight="251658752" behindDoc="0" locked="0" layoutInCell="1" allowOverlap="1" wp14:anchorId="1DDB89F4" wp14:editId="3D906D3F">
            <wp:simplePos x="0" y="0"/>
            <wp:positionH relativeFrom="column">
              <wp:posOffset>5852160</wp:posOffset>
            </wp:positionH>
            <wp:positionV relativeFrom="paragraph">
              <wp:posOffset>106680</wp:posOffset>
            </wp:positionV>
            <wp:extent cx="541514" cy="540385"/>
            <wp:effectExtent l="0" t="0" r="0" b="0"/>
            <wp:wrapNone/>
            <wp:docPr id="2" name="Picture 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541514" cy="540385"/>
                    </a:xfrm>
                    <a:prstGeom prst="rect">
                      <a:avLst/>
                    </a:prstGeom>
                  </pic:spPr>
                </pic:pic>
              </a:graphicData>
            </a:graphic>
            <wp14:sizeRelH relativeFrom="margin">
              <wp14:pctWidth>0</wp14:pctWidth>
            </wp14:sizeRelH>
            <wp14:sizeRelV relativeFrom="margin">
              <wp14:pctHeight>0</wp14:pctHeight>
            </wp14:sizeRelV>
          </wp:anchor>
        </w:drawing>
      </w:r>
      <w:r w:rsidRPr="00C46E9B">
        <w:rPr>
          <w:rFonts w:ascii="Adobe Ming Std L" w:eastAsia="Adobe Ming Std L" w:hAnsi="Adobe Ming Std L"/>
          <w:b/>
          <w:bCs/>
          <w:noProof/>
          <w:sz w:val="48"/>
          <w:szCs w:val="48"/>
        </w:rPr>
        <w:drawing>
          <wp:anchor distT="0" distB="0" distL="114300" distR="114300" simplePos="0" relativeHeight="251656704" behindDoc="0" locked="0" layoutInCell="1" allowOverlap="1" wp14:anchorId="300C0FC6" wp14:editId="5654A7C1">
            <wp:simplePos x="0" y="0"/>
            <wp:positionH relativeFrom="margin">
              <wp:posOffset>-563880</wp:posOffset>
            </wp:positionH>
            <wp:positionV relativeFrom="paragraph">
              <wp:posOffset>106680</wp:posOffset>
            </wp:positionV>
            <wp:extent cx="449580" cy="449580"/>
            <wp:effectExtent l="0" t="0" r="7620" b="762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449580" cy="449580"/>
                    </a:xfrm>
                    <a:prstGeom prst="rect">
                      <a:avLst/>
                    </a:prstGeom>
                  </pic:spPr>
                </pic:pic>
              </a:graphicData>
            </a:graphic>
          </wp:anchor>
        </w:drawing>
      </w:r>
      <w:r w:rsidRPr="00C46E9B">
        <w:rPr>
          <w:rFonts w:ascii="Adobe Ming Std L" w:eastAsia="Adobe Ming Std L" w:hAnsi="Adobe Ming Std L"/>
          <w:b/>
          <w:bCs/>
          <w:sz w:val="48"/>
          <w:szCs w:val="48"/>
        </w:rPr>
        <w:t>TUllOw C.s Match report</w:t>
      </w:r>
    </w:p>
    <w:p w14:paraId="37C7260D" w14:textId="6E0B9FA8" w:rsidR="00C46E9B" w:rsidRDefault="00C46E9B" w:rsidP="00C46E9B"/>
    <w:p w14:paraId="4EF8CF31" w14:textId="2C222B7A" w:rsidR="00C46E9B" w:rsidRPr="004A23FF" w:rsidRDefault="00C46E9B" w:rsidP="001F3BD9">
      <w:pPr>
        <w:pStyle w:val="Title"/>
        <w:jc w:val="center"/>
        <w:rPr>
          <w:rStyle w:val="SubtleEmphasis"/>
          <w:color w:val="FF0000"/>
          <w:sz w:val="34"/>
          <w:szCs w:val="34"/>
        </w:rPr>
      </w:pPr>
      <w:proofErr w:type="gramStart"/>
      <w:r w:rsidRPr="3D58BC75">
        <w:rPr>
          <w:rStyle w:val="SubtleEmphasis"/>
          <w:color w:val="FF0000" w:themeColor="accent3"/>
          <w:sz w:val="34"/>
          <w:szCs w:val="34"/>
        </w:rPr>
        <w:t>T</w:t>
      </w:r>
      <w:r w:rsidR="00F21879" w:rsidRPr="3D58BC75">
        <w:rPr>
          <w:rStyle w:val="SubtleEmphasis"/>
          <w:color w:val="FF0000" w:themeColor="accent3"/>
          <w:sz w:val="34"/>
          <w:szCs w:val="34"/>
        </w:rPr>
        <w:t xml:space="preserve">.C.S </w:t>
      </w:r>
      <w:r w:rsidR="7A061AB6" w:rsidRPr="3D58BC75">
        <w:rPr>
          <w:rStyle w:val="SubtleEmphasis"/>
          <w:color w:val="FF0000" w:themeColor="accent3"/>
          <w:sz w:val="34"/>
          <w:szCs w:val="34"/>
        </w:rPr>
        <w:t xml:space="preserve"> U</w:t>
      </w:r>
      <w:proofErr w:type="gramEnd"/>
      <w:r w:rsidR="7A061AB6" w:rsidRPr="3D58BC75">
        <w:rPr>
          <w:rStyle w:val="SubtleEmphasis"/>
          <w:color w:val="FF0000" w:themeColor="accent3"/>
          <w:sz w:val="34"/>
          <w:szCs w:val="34"/>
        </w:rPr>
        <w:t>1</w:t>
      </w:r>
      <w:r w:rsidR="00A13BC2">
        <w:rPr>
          <w:rStyle w:val="SubtleEmphasis"/>
          <w:color w:val="FF0000" w:themeColor="accent3"/>
          <w:sz w:val="34"/>
          <w:szCs w:val="34"/>
        </w:rPr>
        <w:t>9</w:t>
      </w:r>
      <w:r w:rsidR="7A061AB6" w:rsidRPr="3D58BC75">
        <w:rPr>
          <w:rStyle w:val="SubtleEmphasis"/>
          <w:color w:val="FF0000" w:themeColor="accent3"/>
          <w:sz w:val="34"/>
          <w:szCs w:val="34"/>
        </w:rPr>
        <w:t xml:space="preserve">s Girls </w:t>
      </w:r>
      <w:r w:rsidR="00A13BC2">
        <w:rPr>
          <w:rStyle w:val="SubtleEmphasis"/>
          <w:color w:val="FF0000" w:themeColor="accent3"/>
          <w:sz w:val="34"/>
          <w:szCs w:val="34"/>
        </w:rPr>
        <w:t>make it a magical</w:t>
      </w:r>
      <w:r w:rsidR="5E751841" w:rsidRPr="3D58BC75">
        <w:rPr>
          <w:rStyle w:val="SubtleEmphasis"/>
          <w:color w:val="FF0000" w:themeColor="accent3"/>
          <w:sz w:val="34"/>
          <w:szCs w:val="34"/>
        </w:rPr>
        <w:t xml:space="preserve"> FINAL</w:t>
      </w:r>
      <w:r w:rsidR="001F3BD9">
        <w:rPr>
          <w:rStyle w:val="SubtleEmphasis"/>
          <w:color w:val="FF0000" w:themeColor="accent3"/>
          <w:sz w:val="34"/>
          <w:szCs w:val="34"/>
        </w:rPr>
        <w:t xml:space="preserve"> Win!!</w:t>
      </w:r>
    </w:p>
    <w:p w14:paraId="590D8497" w14:textId="2E1F90D2" w:rsidR="005C335B" w:rsidRDefault="005C335B" w:rsidP="3D58BC75">
      <w:pPr>
        <w:rPr>
          <w:b/>
          <w:bCs/>
          <w:i/>
          <w:iCs/>
        </w:rPr>
      </w:pPr>
      <w:r w:rsidRPr="3D58BC75">
        <w:rPr>
          <w:b/>
          <w:bCs/>
          <w:i/>
          <w:iCs/>
        </w:rPr>
        <w:t xml:space="preserve">Reporting by: </w:t>
      </w:r>
      <w:r w:rsidR="598E6BA6" w:rsidRPr="3D58BC75">
        <w:rPr>
          <w:b/>
          <w:bCs/>
          <w:i/>
          <w:iCs/>
        </w:rPr>
        <w:t xml:space="preserve">Emma </w:t>
      </w:r>
      <w:proofErr w:type="gramStart"/>
      <w:r w:rsidR="598E6BA6" w:rsidRPr="3D58BC75">
        <w:rPr>
          <w:b/>
          <w:bCs/>
          <w:i/>
          <w:iCs/>
        </w:rPr>
        <w:t xml:space="preserve">Jordan </w:t>
      </w:r>
      <w:r w:rsidR="00B00D9C" w:rsidRPr="3D58BC75">
        <w:rPr>
          <w:b/>
          <w:bCs/>
          <w:i/>
          <w:iCs/>
        </w:rPr>
        <w:t xml:space="preserve"> </w:t>
      </w:r>
      <w:r w:rsidRPr="3D58BC75">
        <w:rPr>
          <w:b/>
          <w:bCs/>
          <w:i/>
          <w:iCs/>
        </w:rPr>
        <w:t>&amp;</w:t>
      </w:r>
      <w:proofErr w:type="gramEnd"/>
      <w:r w:rsidRPr="3D58BC75">
        <w:rPr>
          <w:b/>
          <w:bCs/>
          <w:i/>
          <w:iCs/>
        </w:rPr>
        <w:t xml:space="preserve"> </w:t>
      </w:r>
      <w:r w:rsidR="2801745E" w:rsidRPr="3D58BC75">
        <w:rPr>
          <w:b/>
          <w:bCs/>
          <w:i/>
          <w:iCs/>
        </w:rPr>
        <w:t xml:space="preserve">Robyn </w:t>
      </w:r>
      <w:proofErr w:type="spellStart"/>
      <w:r w:rsidR="2801745E" w:rsidRPr="3D58BC75">
        <w:rPr>
          <w:b/>
          <w:bCs/>
          <w:i/>
          <w:iCs/>
        </w:rPr>
        <w:t>Sherratt</w:t>
      </w:r>
      <w:proofErr w:type="spellEnd"/>
      <w:r w:rsidR="2801745E" w:rsidRPr="3D58BC75">
        <w:rPr>
          <w:b/>
          <w:bCs/>
          <w:i/>
          <w:iCs/>
        </w:rPr>
        <w:t xml:space="preserve"> </w:t>
      </w:r>
      <w:r w:rsidRPr="3D58BC75">
        <w:rPr>
          <w:b/>
          <w:bCs/>
          <w:i/>
          <w:iCs/>
        </w:rPr>
        <w:t>-Active School Flag Reporting Team</w:t>
      </w:r>
    </w:p>
    <w:p w14:paraId="65936A90" w14:textId="1D13D78C" w:rsidR="005C335B" w:rsidRPr="005C335B" w:rsidRDefault="00A13BC2" w:rsidP="005C335B">
      <w:pPr>
        <w:rPr>
          <w:b/>
          <w:bCs/>
          <w:i/>
          <w:iCs/>
        </w:rPr>
      </w:pPr>
      <w:r>
        <w:rPr>
          <w:noProof/>
        </w:rPr>
        <w:drawing>
          <wp:anchor distT="0" distB="0" distL="114300" distR="114300" simplePos="0" relativeHeight="251660800" behindDoc="0" locked="0" layoutInCell="1" allowOverlap="1" wp14:anchorId="25B24BA0" wp14:editId="55DBE0D4">
            <wp:simplePos x="0" y="0"/>
            <wp:positionH relativeFrom="margin">
              <wp:posOffset>-352425</wp:posOffset>
            </wp:positionH>
            <wp:positionV relativeFrom="paragraph">
              <wp:posOffset>155258</wp:posOffset>
            </wp:positionV>
            <wp:extent cx="6569075" cy="4000114"/>
            <wp:effectExtent l="114300" t="114300" r="117475" b="153035"/>
            <wp:wrapNone/>
            <wp:docPr id="9650968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96853" name=""/>
                    <pic:cNvPicPr/>
                  </pic:nvPicPr>
                  <pic:blipFill rotWithShape="1">
                    <a:blip r:embed="rId11" cstate="print">
                      <a:extLst>
                        <a:ext uri="{28A0092B-C50C-407E-A947-70E740481C1C}">
                          <a14:useLocalDpi xmlns:a14="http://schemas.microsoft.com/office/drawing/2010/main" val="0"/>
                        </a:ext>
                      </a:extLst>
                    </a:blip>
                    <a:srcRect l="4800" t="28674" r="17110"/>
                    <a:stretch/>
                  </pic:blipFill>
                  <pic:spPr bwMode="auto">
                    <a:xfrm>
                      <a:off x="0" y="0"/>
                      <a:ext cx="6569075" cy="400011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688113" w14:textId="3122BF5B" w:rsidR="001F3BD9" w:rsidRDefault="001F3BD9" w:rsidP="3D58BC75">
      <w:pPr>
        <w:rPr>
          <w:noProof/>
        </w:rPr>
      </w:pPr>
    </w:p>
    <w:p w14:paraId="12130689" w14:textId="4A900C28" w:rsidR="001F3BD9" w:rsidRDefault="001F3BD9" w:rsidP="3D58BC75"/>
    <w:p w14:paraId="1F395A2B" w14:textId="5FFFBD5A" w:rsidR="001F3BD9" w:rsidRDefault="001F3BD9" w:rsidP="3D58BC75"/>
    <w:p w14:paraId="4BA058DF" w14:textId="40157A6D" w:rsidR="001F3BD9" w:rsidRDefault="001F3BD9" w:rsidP="3D58BC75"/>
    <w:p w14:paraId="1C876F25" w14:textId="51E9099F" w:rsidR="005C335B" w:rsidRDefault="005C335B" w:rsidP="3D58BC75"/>
    <w:p w14:paraId="44B1B4B1" w14:textId="77777777" w:rsidR="001F3BD9" w:rsidRDefault="001F3BD9" w:rsidP="3D58BC75">
      <w:pPr>
        <w:rPr>
          <w:rFonts w:ascii="Adobe Ming Std L" w:eastAsia="Adobe Ming Std L" w:hAnsi="Adobe Ming Std L"/>
          <w:noProof/>
          <w:sz w:val="40"/>
          <w:szCs w:val="40"/>
        </w:rPr>
      </w:pPr>
    </w:p>
    <w:p w14:paraId="3F5D9B7D" w14:textId="77777777" w:rsidR="001F3BD9" w:rsidRDefault="001F3BD9" w:rsidP="3D58BC75">
      <w:pPr>
        <w:rPr>
          <w:rFonts w:ascii="Adobe Ming Std L" w:eastAsia="Adobe Ming Std L" w:hAnsi="Adobe Ming Std L"/>
          <w:noProof/>
          <w:sz w:val="40"/>
          <w:szCs w:val="40"/>
        </w:rPr>
      </w:pPr>
    </w:p>
    <w:p w14:paraId="2867283B" w14:textId="77777777" w:rsidR="001F3BD9" w:rsidRDefault="001F3BD9" w:rsidP="3D58BC75">
      <w:pPr>
        <w:rPr>
          <w:rFonts w:ascii="Adobe Ming Std L" w:eastAsia="Adobe Ming Std L" w:hAnsi="Adobe Ming Std L"/>
          <w:noProof/>
          <w:sz w:val="40"/>
          <w:szCs w:val="40"/>
        </w:rPr>
      </w:pPr>
    </w:p>
    <w:p w14:paraId="629FD14A" w14:textId="77777777" w:rsidR="001F3BD9" w:rsidRDefault="001F3BD9" w:rsidP="3D58BC75">
      <w:pPr>
        <w:rPr>
          <w:rFonts w:ascii="Adobe Ming Std L" w:eastAsia="Adobe Ming Std L" w:hAnsi="Adobe Ming Std L"/>
          <w:noProof/>
          <w:sz w:val="40"/>
          <w:szCs w:val="40"/>
        </w:rPr>
      </w:pPr>
    </w:p>
    <w:p w14:paraId="61B21549" w14:textId="1EB6181E" w:rsidR="001F3BD9" w:rsidRDefault="001F3BD9" w:rsidP="3D58BC75">
      <w:pPr>
        <w:rPr>
          <w:rFonts w:ascii="Adobe Ming Std L" w:eastAsia="Adobe Ming Std L" w:hAnsi="Adobe Ming Std L"/>
          <w:noProof/>
          <w:sz w:val="40"/>
          <w:szCs w:val="40"/>
        </w:rPr>
      </w:pPr>
    </w:p>
    <w:p w14:paraId="41DEA79E" w14:textId="422FDD12" w:rsidR="00D21ED9" w:rsidRDefault="00D21ED9" w:rsidP="00D21ED9">
      <w:pPr>
        <w:jc w:val="both"/>
        <w:rPr>
          <w:rFonts w:ascii="Times New Roman" w:hAnsi="Times New Roman" w:cs="Times New Roman"/>
          <w:sz w:val="32"/>
          <w:szCs w:val="32"/>
        </w:rPr>
      </w:pPr>
      <w:r>
        <w:rPr>
          <w:rFonts w:ascii="Times New Roman" w:hAnsi="Times New Roman" w:cs="Times New Roman"/>
          <w:sz w:val="32"/>
          <w:szCs w:val="32"/>
        </w:rPr>
        <w:t>On Tuesday the 10</w:t>
      </w:r>
      <w:r w:rsidRPr="001F3BD9">
        <w:rPr>
          <w:rFonts w:ascii="Times New Roman" w:hAnsi="Times New Roman" w:cs="Times New Roman"/>
          <w:sz w:val="32"/>
          <w:szCs w:val="32"/>
          <w:vertAlign w:val="superscript"/>
        </w:rPr>
        <w:t>th</w:t>
      </w:r>
      <w:r>
        <w:rPr>
          <w:rFonts w:ascii="Times New Roman" w:hAnsi="Times New Roman" w:cs="Times New Roman"/>
          <w:sz w:val="32"/>
          <w:szCs w:val="32"/>
        </w:rPr>
        <w:t xml:space="preserve"> of December </w:t>
      </w:r>
      <w:r>
        <w:rPr>
          <w:rFonts w:ascii="Times New Roman" w:hAnsi="Times New Roman" w:cs="Times New Roman"/>
          <w:sz w:val="32"/>
          <w:szCs w:val="32"/>
        </w:rPr>
        <w:t>the Tullow CS</w:t>
      </w:r>
      <w:r>
        <w:rPr>
          <w:rFonts w:ascii="Times New Roman" w:hAnsi="Times New Roman" w:cs="Times New Roman"/>
          <w:sz w:val="32"/>
          <w:szCs w:val="32"/>
        </w:rPr>
        <w:t xml:space="preserve"> U1</w:t>
      </w:r>
      <w:r>
        <w:rPr>
          <w:rFonts w:ascii="Times New Roman" w:hAnsi="Times New Roman" w:cs="Times New Roman"/>
          <w:sz w:val="32"/>
          <w:szCs w:val="32"/>
        </w:rPr>
        <w:t>9</w:t>
      </w:r>
      <w:r>
        <w:rPr>
          <w:rFonts w:ascii="Times New Roman" w:hAnsi="Times New Roman" w:cs="Times New Roman"/>
          <w:sz w:val="32"/>
          <w:szCs w:val="32"/>
        </w:rPr>
        <w:t xml:space="preserve"> Girls Basketballers</w:t>
      </w:r>
      <w:r>
        <w:rPr>
          <w:rFonts w:ascii="Times New Roman" w:hAnsi="Times New Roman" w:cs="Times New Roman"/>
          <w:sz w:val="32"/>
          <w:szCs w:val="32"/>
        </w:rPr>
        <w:t xml:space="preserve"> along with their coaches Ms Roberts &amp; Ms O’Hara</w:t>
      </w:r>
      <w:r>
        <w:rPr>
          <w:rFonts w:ascii="Times New Roman" w:hAnsi="Times New Roman" w:cs="Times New Roman"/>
          <w:sz w:val="32"/>
          <w:szCs w:val="32"/>
        </w:rPr>
        <w:t xml:space="preserve"> travelled to Mercy Secondary School in Waterford to take on C</w:t>
      </w:r>
      <w:r>
        <w:rPr>
          <w:rFonts w:ascii="Times New Roman" w:hAnsi="Times New Roman" w:cs="Times New Roman"/>
          <w:sz w:val="32"/>
          <w:szCs w:val="32"/>
        </w:rPr>
        <w:t xml:space="preserve">I Clonmel </w:t>
      </w:r>
      <w:r>
        <w:rPr>
          <w:rFonts w:ascii="Times New Roman" w:hAnsi="Times New Roman" w:cs="Times New Roman"/>
          <w:sz w:val="32"/>
          <w:szCs w:val="32"/>
        </w:rPr>
        <w:t>in U1</w:t>
      </w:r>
      <w:r>
        <w:rPr>
          <w:rFonts w:ascii="Times New Roman" w:hAnsi="Times New Roman" w:cs="Times New Roman"/>
          <w:sz w:val="32"/>
          <w:szCs w:val="32"/>
        </w:rPr>
        <w:t>9</w:t>
      </w:r>
      <w:r>
        <w:rPr>
          <w:rFonts w:ascii="Times New Roman" w:hAnsi="Times New Roman" w:cs="Times New Roman"/>
          <w:sz w:val="32"/>
          <w:szCs w:val="32"/>
        </w:rPr>
        <w:t xml:space="preserve"> Leinster</w:t>
      </w:r>
      <w:r>
        <w:rPr>
          <w:rFonts w:ascii="Times New Roman" w:hAnsi="Times New Roman" w:cs="Times New Roman"/>
          <w:sz w:val="32"/>
          <w:szCs w:val="32"/>
        </w:rPr>
        <w:t xml:space="preserve"> Regional</w:t>
      </w:r>
      <w:r>
        <w:rPr>
          <w:rFonts w:ascii="Times New Roman" w:hAnsi="Times New Roman" w:cs="Times New Roman"/>
          <w:sz w:val="32"/>
          <w:szCs w:val="32"/>
        </w:rPr>
        <w:t xml:space="preserve"> Final. In the </w:t>
      </w:r>
      <w:r>
        <w:rPr>
          <w:rFonts w:ascii="Times New Roman" w:hAnsi="Times New Roman" w:cs="Times New Roman"/>
          <w:sz w:val="32"/>
          <w:szCs w:val="32"/>
        </w:rPr>
        <w:t xml:space="preserve">second </w:t>
      </w:r>
      <w:r>
        <w:rPr>
          <w:rFonts w:ascii="Times New Roman" w:hAnsi="Times New Roman" w:cs="Times New Roman"/>
          <w:sz w:val="32"/>
          <w:szCs w:val="32"/>
        </w:rPr>
        <w:t>of what was a double header of finals for the school on the day with the U1</w:t>
      </w:r>
      <w:r>
        <w:rPr>
          <w:rFonts w:ascii="Times New Roman" w:hAnsi="Times New Roman" w:cs="Times New Roman"/>
          <w:sz w:val="32"/>
          <w:szCs w:val="32"/>
        </w:rPr>
        <w:t>6</w:t>
      </w:r>
      <w:r>
        <w:rPr>
          <w:rFonts w:ascii="Times New Roman" w:hAnsi="Times New Roman" w:cs="Times New Roman"/>
          <w:sz w:val="32"/>
          <w:szCs w:val="32"/>
        </w:rPr>
        <w:t xml:space="preserve"> Girls </w:t>
      </w:r>
      <w:r>
        <w:rPr>
          <w:rFonts w:ascii="Times New Roman" w:hAnsi="Times New Roman" w:cs="Times New Roman"/>
          <w:sz w:val="32"/>
          <w:szCs w:val="32"/>
        </w:rPr>
        <w:t xml:space="preserve">having already won their final with a great team performance the U19 </w:t>
      </w:r>
      <w:proofErr w:type="spellStart"/>
      <w:r>
        <w:rPr>
          <w:rFonts w:ascii="Times New Roman" w:hAnsi="Times New Roman" w:cs="Times New Roman"/>
          <w:sz w:val="32"/>
          <w:szCs w:val="32"/>
        </w:rPr>
        <w:t>grils</w:t>
      </w:r>
      <w:proofErr w:type="spellEnd"/>
      <w:r>
        <w:rPr>
          <w:rFonts w:ascii="Times New Roman" w:hAnsi="Times New Roman" w:cs="Times New Roman"/>
          <w:sz w:val="32"/>
          <w:szCs w:val="32"/>
        </w:rPr>
        <w:t xml:space="preserve"> were determined to make it a day to go down in history for the school and bring home two cups.</w:t>
      </w:r>
    </w:p>
    <w:p w14:paraId="14D5397A" w14:textId="5BC0DEE6" w:rsidR="00D21ED9" w:rsidRDefault="00D21ED9" w:rsidP="00D21ED9">
      <w:pPr>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500D14FB" wp14:editId="42C9A3E8">
            <wp:extent cx="2683936" cy="2599903"/>
            <wp:effectExtent l="133350" t="114300" r="154940" b="1625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773.JPG"/>
                    <pic:cNvPicPr/>
                  </pic:nvPicPr>
                  <pic:blipFill rotWithShape="1">
                    <a:blip r:embed="rId12" cstate="print">
                      <a:extLst>
                        <a:ext uri="{28A0092B-C50C-407E-A947-70E740481C1C}">
                          <a14:useLocalDpi xmlns:a14="http://schemas.microsoft.com/office/drawing/2010/main" val="0"/>
                        </a:ext>
                      </a:extLst>
                    </a:blip>
                    <a:srcRect t="17453" r="43193"/>
                    <a:stretch/>
                  </pic:blipFill>
                  <pic:spPr bwMode="auto">
                    <a:xfrm>
                      <a:off x="0" y="0"/>
                      <a:ext cx="2687022" cy="260289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14:anchorId="5F3D5531" wp14:editId="5DBE3B67">
            <wp:extent cx="2311690" cy="2584079"/>
            <wp:effectExtent l="114300" t="114300" r="107950" b="1593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791.JPG"/>
                    <pic:cNvPicPr/>
                  </pic:nvPicPr>
                  <pic:blipFill rotWithShape="1">
                    <a:blip r:embed="rId13" cstate="print">
                      <a:extLst>
                        <a:ext uri="{28A0092B-C50C-407E-A947-70E740481C1C}">
                          <a14:useLocalDpi xmlns:a14="http://schemas.microsoft.com/office/drawing/2010/main" val="0"/>
                        </a:ext>
                      </a:extLst>
                    </a:blip>
                    <a:srcRect r="37014"/>
                    <a:stretch/>
                  </pic:blipFill>
                  <pic:spPr bwMode="auto">
                    <a:xfrm>
                      <a:off x="0" y="0"/>
                      <a:ext cx="2324338" cy="25982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B07D699" w14:textId="0D31AB2B" w:rsidR="00D21ED9" w:rsidRDefault="00D21ED9" w:rsidP="00D21ED9">
      <w:pPr>
        <w:jc w:val="both"/>
        <w:rPr>
          <w:rFonts w:ascii="Times New Roman" w:hAnsi="Times New Roman" w:cs="Times New Roman"/>
          <w:sz w:val="32"/>
          <w:szCs w:val="32"/>
        </w:rPr>
      </w:pPr>
      <w:r>
        <w:rPr>
          <w:rFonts w:ascii="Times New Roman" w:hAnsi="Times New Roman" w:cs="Times New Roman"/>
          <w:sz w:val="32"/>
          <w:szCs w:val="32"/>
        </w:rPr>
        <w:t xml:space="preserve">As was to be expected with some much to play for the opening quarter was a tight and cagey affair with both teams working hard in possession and defence and leaving scores to be well earned. </w:t>
      </w:r>
      <w:proofErr w:type="spellStart"/>
      <w:r>
        <w:rPr>
          <w:rFonts w:ascii="Times New Roman" w:hAnsi="Times New Roman" w:cs="Times New Roman"/>
          <w:sz w:val="32"/>
          <w:szCs w:val="32"/>
        </w:rPr>
        <w:t>Orlaith</w:t>
      </w:r>
      <w:proofErr w:type="spellEnd"/>
      <w:r>
        <w:rPr>
          <w:rFonts w:ascii="Times New Roman" w:hAnsi="Times New Roman" w:cs="Times New Roman"/>
          <w:sz w:val="32"/>
          <w:szCs w:val="32"/>
        </w:rPr>
        <w:t xml:space="preserve"> Healy and Allie McDonagh were giving the Tullow team plenty of energy up and down the court and team captain Aoife McFarland was on hand to covert the few chances that came the Tullow sides way. Clonmel were always quick to answer any Tullow score and the first quarter </w:t>
      </w:r>
      <w:proofErr w:type="gramStart"/>
      <w:r>
        <w:rPr>
          <w:rFonts w:ascii="Times New Roman" w:hAnsi="Times New Roman" w:cs="Times New Roman"/>
          <w:sz w:val="32"/>
          <w:szCs w:val="32"/>
        </w:rPr>
        <w:t>came to a close</w:t>
      </w:r>
      <w:proofErr w:type="gramEnd"/>
      <w:r>
        <w:rPr>
          <w:rFonts w:ascii="Times New Roman" w:hAnsi="Times New Roman" w:cs="Times New Roman"/>
          <w:sz w:val="32"/>
          <w:szCs w:val="32"/>
        </w:rPr>
        <w:t xml:space="preserve"> with the game tied.</w:t>
      </w:r>
    </w:p>
    <w:p w14:paraId="33BCC70B" w14:textId="6C88BE21" w:rsidR="00D21ED9" w:rsidRDefault="00D21ED9" w:rsidP="00D21ED9">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54F2DCC4" wp14:editId="6BB155B3">
            <wp:extent cx="4556143" cy="3037260"/>
            <wp:effectExtent l="114300" t="114300" r="111125" b="144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77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8336" cy="30387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B748D7" w14:textId="77777777" w:rsidR="000F76DE" w:rsidRDefault="000F76DE" w:rsidP="00D21ED9">
      <w:pPr>
        <w:jc w:val="both"/>
        <w:rPr>
          <w:rFonts w:ascii="Times New Roman" w:hAnsi="Times New Roman" w:cs="Times New Roman"/>
          <w:sz w:val="32"/>
          <w:szCs w:val="32"/>
        </w:rPr>
      </w:pPr>
      <w:r>
        <w:rPr>
          <w:rFonts w:ascii="Times New Roman" w:hAnsi="Times New Roman" w:cs="Times New Roman"/>
          <w:sz w:val="32"/>
          <w:szCs w:val="32"/>
        </w:rPr>
        <w:lastRenderedPageBreak/>
        <w:t>Having already played an instrumental part in the U16 girls final win earlier in the day the second quarter seen Ciara Cahoon show great maturity as she scored a stunning 3 pointer from outside the arc to spur her team on and push the TCS girls into a narrow lead. The CTI</w:t>
      </w:r>
      <w:r w:rsidR="00A13BC2" w:rsidRPr="00A13BC2">
        <w:rPr>
          <w:rFonts w:ascii="Times New Roman" w:hAnsi="Times New Roman" w:cs="Times New Roman"/>
          <w:sz w:val="32"/>
          <w:szCs w:val="32"/>
        </w:rPr>
        <w:t xml:space="preserve"> Clonmel </w:t>
      </w:r>
      <w:r>
        <w:rPr>
          <w:rFonts w:ascii="Times New Roman" w:hAnsi="Times New Roman" w:cs="Times New Roman"/>
          <w:sz w:val="32"/>
          <w:szCs w:val="32"/>
        </w:rPr>
        <w:t>responded well do and a couple of baskets seen them edge back in front in what was becoming a very close back and forth game. Aoife McFarland was on hand again to score for the Tullow girls and as the halftime whistle sounded the game was perfectly balanced between the sides.</w:t>
      </w:r>
    </w:p>
    <w:p w14:paraId="3E511428" w14:textId="72143E52" w:rsidR="000F76DE" w:rsidRDefault="000F76DE" w:rsidP="000F76DE">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0DA7B9F7" wp14:editId="2E7E2D46">
            <wp:extent cx="4291422" cy="2901766"/>
            <wp:effectExtent l="114300" t="114300" r="109220" b="146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795.JPG"/>
                    <pic:cNvPicPr/>
                  </pic:nvPicPr>
                  <pic:blipFill rotWithShape="1">
                    <a:blip r:embed="rId15" cstate="print">
                      <a:extLst>
                        <a:ext uri="{28A0092B-C50C-407E-A947-70E740481C1C}">
                          <a14:useLocalDpi xmlns:a14="http://schemas.microsoft.com/office/drawing/2010/main" val="0"/>
                        </a:ext>
                      </a:extLst>
                    </a:blip>
                    <a:srcRect l="17339" t="14387" r="7781" b="9661"/>
                    <a:stretch/>
                  </pic:blipFill>
                  <pic:spPr bwMode="auto">
                    <a:xfrm>
                      <a:off x="0" y="0"/>
                      <a:ext cx="4291783" cy="2902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3FFC1AA" w14:textId="77777777" w:rsidR="000F76DE" w:rsidRDefault="000F76DE" w:rsidP="00D21ED9">
      <w:pPr>
        <w:jc w:val="both"/>
        <w:rPr>
          <w:rFonts w:ascii="Times New Roman" w:hAnsi="Times New Roman" w:cs="Times New Roman"/>
          <w:sz w:val="32"/>
          <w:szCs w:val="32"/>
        </w:rPr>
      </w:pPr>
      <w:r>
        <w:rPr>
          <w:rFonts w:ascii="Times New Roman" w:hAnsi="Times New Roman" w:cs="Times New Roman"/>
          <w:sz w:val="32"/>
          <w:szCs w:val="32"/>
        </w:rPr>
        <w:t xml:space="preserve"> </w:t>
      </w:r>
    </w:p>
    <w:p w14:paraId="06B335B5" w14:textId="77777777" w:rsidR="009573BA" w:rsidRDefault="000F76DE" w:rsidP="00D21ED9">
      <w:pPr>
        <w:jc w:val="both"/>
        <w:rPr>
          <w:rFonts w:ascii="Times New Roman" w:hAnsi="Times New Roman" w:cs="Times New Roman"/>
          <w:sz w:val="32"/>
          <w:szCs w:val="32"/>
        </w:rPr>
      </w:pPr>
      <w:r>
        <w:rPr>
          <w:rFonts w:ascii="Times New Roman" w:hAnsi="Times New Roman" w:cs="Times New Roman"/>
          <w:sz w:val="32"/>
          <w:szCs w:val="32"/>
        </w:rPr>
        <w:t xml:space="preserve">After a well-earned break and a team talk with Ms Roberts &amp; Ms O’Hara the girls took to the floor for the third quarter. It was the Clonmel sides turn to apply the pressure now and a quick start seen them push ahead on the score board. The TCS girls dug deep do and </w:t>
      </w:r>
      <w:r w:rsidR="009573BA">
        <w:rPr>
          <w:rFonts w:ascii="Times New Roman" w:hAnsi="Times New Roman" w:cs="Times New Roman"/>
          <w:sz w:val="32"/>
          <w:szCs w:val="32"/>
        </w:rPr>
        <w:t>Lyn Walsh and U16 captain Katelyn Dempsey put in a massive effort to pull the girls back into the game</w:t>
      </w:r>
      <w:r w:rsidR="00A13BC2" w:rsidRPr="00A13BC2">
        <w:rPr>
          <w:rFonts w:ascii="Times New Roman" w:hAnsi="Times New Roman" w:cs="Times New Roman"/>
          <w:sz w:val="32"/>
          <w:szCs w:val="32"/>
        </w:rPr>
        <w:t>.</w:t>
      </w:r>
      <w:r w:rsidR="009573BA">
        <w:rPr>
          <w:rFonts w:ascii="Times New Roman" w:hAnsi="Times New Roman" w:cs="Times New Roman"/>
          <w:sz w:val="32"/>
          <w:szCs w:val="32"/>
        </w:rPr>
        <w:t xml:space="preserve"> Ms Roberts was happy to rely on the quality of her whole squad and </w:t>
      </w:r>
      <w:proofErr w:type="spellStart"/>
      <w:r w:rsidR="009573BA">
        <w:rPr>
          <w:rFonts w:ascii="Times New Roman" w:hAnsi="Times New Roman" w:cs="Times New Roman"/>
          <w:sz w:val="32"/>
          <w:szCs w:val="32"/>
        </w:rPr>
        <w:t>Eabha</w:t>
      </w:r>
      <w:proofErr w:type="spellEnd"/>
      <w:r w:rsidR="009573BA">
        <w:rPr>
          <w:rFonts w:ascii="Times New Roman" w:hAnsi="Times New Roman" w:cs="Times New Roman"/>
          <w:sz w:val="32"/>
          <w:szCs w:val="32"/>
        </w:rPr>
        <w:t xml:space="preserve"> Maxwell, Sine Myers, Katie Keegan, Arta </w:t>
      </w:r>
      <w:proofErr w:type="spellStart"/>
      <w:r w:rsidR="009573BA">
        <w:rPr>
          <w:rFonts w:ascii="Times New Roman" w:hAnsi="Times New Roman" w:cs="Times New Roman"/>
          <w:sz w:val="32"/>
          <w:szCs w:val="32"/>
        </w:rPr>
        <w:t>Pilmane</w:t>
      </w:r>
      <w:proofErr w:type="spellEnd"/>
      <w:r w:rsidR="009573BA">
        <w:rPr>
          <w:rFonts w:ascii="Times New Roman" w:hAnsi="Times New Roman" w:cs="Times New Roman"/>
          <w:sz w:val="32"/>
          <w:szCs w:val="32"/>
        </w:rPr>
        <w:t xml:space="preserve"> &amp; </w:t>
      </w:r>
      <w:proofErr w:type="spellStart"/>
      <w:r w:rsidR="009573BA">
        <w:rPr>
          <w:rFonts w:ascii="Times New Roman" w:hAnsi="Times New Roman" w:cs="Times New Roman"/>
          <w:sz w:val="32"/>
          <w:szCs w:val="32"/>
        </w:rPr>
        <w:t>Orlaith</w:t>
      </w:r>
      <w:proofErr w:type="spellEnd"/>
      <w:r w:rsidR="009573BA">
        <w:rPr>
          <w:rFonts w:ascii="Times New Roman" w:hAnsi="Times New Roman" w:cs="Times New Roman"/>
          <w:sz w:val="32"/>
          <w:szCs w:val="32"/>
        </w:rPr>
        <w:t xml:space="preserve"> Donoghue all played their part in the second half to bring fresh legs and intensity when needed.</w:t>
      </w:r>
    </w:p>
    <w:p w14:paraId="7BD7C292" w14:textId="0AD6C258" w:rsidR="009573BA" w:rsidRDefault="009573BA" w:rsidP="00D21ED9">
      <w:pPr>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7DE3A891" wp14:editId="71C1C82B">
            <wp:extent cx="2267500" cy="2475242"/>
            <wp:effectExtent l="133350" t="114300" r="133350" b="1727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823.JPG"/>
                    <pic:cNvPicPr/>
                  </pic:nvPicPr>
                  <pic:blipFill rotWithShape="1">
                    <a:blip r:embed="rId16" cstate="print">
                      <a:extLst>
                        <a:ext uri="{28A0092B-C50C-407E-A947-70E740481C1C}">
                          <a14:useLocalDpi xmlns:a14="http://schemas.microsoft.com/office/drawing/2010/main" val="0"/>
                        </a:ext>
                      </a:extLst>
                    </a:blip>
                    <a:srcRect l="11201" r="27730"/>
                    <a:stretch/>
                  </pic:blipFill>
                  <pic:spPr bwMode="auto">
                    <a:xfrm>
                      <a:off x="0" y="0"/>
                      <a:ext cx="2281515" cy="24905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sz w:val="32"/>
          <w:szCs w:val="32"/>
        </w:rPr>
        <w:t xml:space="preserve"> </w:t>
      </w:r>
      <w:r w:rsidR="0070159D">
        <w:rPr>
          <w:rFonts w:ascii="Times New Roman" w:hAnsi="Times New Roman" w:cs="Times New Roman"/>
          <w:noProof/>
          <w:sz w:val="32"/>
          <w:szCs w:val="32"/>
        </w:rPr>
        <w:drawing>
          <wp:inline distT="0" distB="0" distL="0" distR="0" wp14:anchorId="6BEA5F3E" wp14:editId="04DD6982">
            <wp:extent cx="2230502" cy="2439244"/>
            <wp:effectExtent l="133350" t="114300" r="132080" b="1708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800.JPG"/>
                    <pic:cNvPicPr/>
                  </pic:nvPicPr>
                  <pic:blipFill rotWithShape="1">
                    <a:blip r:embed="rId17" cstate="print">
                      <a:extLst>
                        <a:ext uri="{28A0092B-C50C-407E-A947-70E740481C1C}">
                          <a14:useLocalDpi xmlns:a14="http://schemas.microsoft.com/office/drawing/2010/main" val="0"/>
                        </a:ext>
                      </a:extLst>
                    </a:blip>
                    <a:srcRect l="10883" r="28991" b="1367"/>
                    <a:stretch/>
                  </pic:blipFill>
                  <pic:spPr bwMode="auto">
                    <a:xfrm>
                      <a:off x="0" y="0"/>
                      <a:ext cx="2242324" cy="24521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AC7EB0C" w14:textId="78827E9F" w:rsidR="00A13BC2" w:rsidRDefault="00A13BC2" w:rsidP="00D21ED9">
      <w:pPr>
        <w:jc w:val="both"/>
        <w:rPr>
          <w:rFonts w:ascii="Times New Roman" w:hAnsi="Times New Roman" w:cs="Times New Roman"/>
          <w:sz w:val="32"/>
          <w:szCs w:val="32"/>
        </w:rPr>
      </w:pPr>
      <w:r w:rsidRPr="00A13BC2">
        <w:rPr>
          <w:rFonts w:ascii="Times New Roman" w:hAnsi="Times New Roman" w:cs="Times New Roman"/>
          <w:sz w:val="32"/>
          <w:szCs w:val="32"/>
        </w:rPr>
        <w:t xml:space="preserve">The </w:t>
      </w:r>
      <w:r w:rsidR="009573BA">
        <w:rPr>
          <w:rFonts w:ascii="Times New Roman" w:hAnsi="Times New Roman" w:cs="Times New Roman"/>
          <w:sz w:val="32"/>
          <w:szCs w:val="32"/>
        </w:rPr>
        <w:t xml:space="preserve">fourth quarter began with the sides all square and the nerves &amp; tension was palpable. Both sides knew that it was all to play for in this final quarter and the intensity of play really picked up. However, it was the </w:t>
      </w:r>
      <w:r w:rsidRPr="00A13BC2">
        <w:rPr>
          <w:rFonts w:ascii="Times New Roman" w:hAnsi="Times New Roman" w:cs="Times New Roman"/>
          <w:sz w:val="32"/>
          <w:szCs w:val="32"/>
        </w:rPr>
        <w:t xml:space="preserve">Tullow </w:t>
      </w:r>
      <w:r w:rsidR="009573BA">
        <w:rPr>
          <w:rFonts w:ascii="Times New Roman" w:hAnsi="Times New Roman" w:cs="Times New Roman"/>
          <w:sz w:val="32"/>
          <w:szCs w:val="32"/>
        </w:rPr>
        <w:t>G</w:t>
      </w:r>
      <w:r w:rsidRPr="00A13BC2">
        <w:rPr>
          <w:rFonts w:ascii="Times New Roman" w:hAnsi="Times New Roman" w:cs="Times New Roman"/>
          <w:sz w:val="32"/>
          <w:szCs w:val="32"/>
        </w:rPr>
        <w:t>irls</w:t>
      </w:r>
      <w:r w:rsidR="009573BA">
        <w:rPr>
          <w:rFonts w:ascii="Times New Roman" w:hAnsi="Times New Roman" w:cs="Times New Roman"/>
          <w:sz w:val="32"/>
          <w:szCs w:val="32"/>
        </w:rPr>
        <w:t xml:space="preserve"> who</w:t>
      </w:r>
      <w:r w:rsidRPr="00A13BC2">
        <w:rPr>
          <w:rFonts w:ascii="Times New Roman" w:hAnsi="Times New Roman" w:cs="Times New Roman"/>
          <w:sz w:val="32"/>
          <w:szCs w:val="32"/>
        </w:rPr>
        <w:t xml:space="preserve"> dug deep</w:t>
      </w:r>
      <w:r w:rsidR="009573BA">
        <w:rPr>
          <w:rFonts w:ascii="Times New Roman" w:hAnsi="Times New Roman" w:cs="Times New Roman"/>
          <w:sz w:val="32"/>
          <w:szCs w:val="32"/>
        </w:rPr>
        <w:t>est</w:t>
      </w:r>
      <w:r w:rsidRPr="00A13BC2">
        <w:rPr>
          <w:rFonts w:ascii="Times New Roman" w:hAnsi="Times New Roman" w:cs="Times New Roman"/>
          <w:sz w:val="32"/>
          <w:szCs w:val="32"/>
        </w:rPr>
        <w:t xml:space="preserve"> </w:t>
      </w:r>
      <w:r w:rsidR="009573BA">
        <w:rPr>
          <w:rFonts w:ascii="Times New Roman" w:hAnsi="Times New Roman" w:cs="Times New Roman"/>
          <w:sz w:val="32"/>
          <w:szCs w:val="32"/>
        </w:rPr>
        <w:t xml:space="preserve">and just when it seemed like the game was heading to a grandstand close finish TCS captain Aoife McFarland and Ciara Cahoon put on a brilliant scoring display and all of a </w:t>
      </w:r>
      <w:proofErr w:type="gramStart"/>
      <w:r w:rsidR="009573BA">
        <w:rPr>
          <w:rFonts w:ascii="Times New Roman" w:hAnsi="Times New Roman" w:cs="Times New Roman"/>
          <w:sz w:val="32"/>
          <w:szCs w:val="32"/>
        </w:rPr>
        <w:t>sudden</w:t>
      </w:r>
      <w:proofErr w:type="gramEnd"/>
      <w:r w:rsidR="009573BA">
        <w:rPr>
          <w:rFonts w:ascii="Times New Roman" w:hAnsi="Times New Roman" w:cs="Times New Roman"/>
          <w:sz w:val="32"/>
          <w:szCs w:val="32"/>
        </w:rPr>
        <w:t xml:space="preserve"> the Tullow lead was out to 7. The girls never let up and despite the valiant efforts of the Clonmel side the final whistle sounded in this epic match with the score</w:t>
      </w:r>
      <w:r w:rsidRPr="00A13BC2">
        <w:rPr>
          <w:rFonts w:ascii="Times New Roman" w:hAnsi="Times New Roman" w:cs="Times New Roman"/>
          <w:sz w:val="32"/>
          <w:szCs w:val="32"/>
        </w:rPr>
        <w:t xml:space="preserve"> 41-3</w:t>
      </w:r>
      <w:r w:rsidR="009573BA">
        <w:rPr>
          <w:rFonts w:ascii="Times New Roman" w:hAnsi="Times New Roman" w:cs="Times New Roman"/>
          <w:sz w:val="32"/>
          <w:szCs w:val="32"/>
        </w:rPr>
        <w:t>2</w:t>
      </w:r>
      <w:r w:rsidRPr="00A13BC2">
        <w:rPr>
          <w:rFonts w:ascii="Times New Roman" w:hAnsi="Times New Roman" w:cs="Times New Roman"/>
          <w:sz w:val="32"/>
          <w:szCs w:val="32"/>
        </w:rPr>
        <w:t xml:space="preserve"> to </w:t>
      </w:r>
      <w:r w:rsidR="009573BA">
        <w:rPr>
          <w:rFonts w:ascii="Times New Roman" w:hAnsi="Times New Roman" w:cs="Times New Roman"/>
          <w:sz w:val="32"/>
          <w:szCs w:val="32"/>
        </w:rPr>
        <w:t>TCS</w:t>
      </w:r>
      <w:r w:rsidRPr="00A13BC2">
        <w:rPr>
          <w:rFonts w:ascii="Times New Roman" w:hAnsi="Times New Roman" w:cs="Times New Roman"/>
          <w:sz w:val="32"/>
          <w:szCs w:val="32"/>
        </w:rPr>
        <w:t>.</w:t>
      </w:r>
      <w:r w:rsidR="009573BA">
        <w:rPr>
          <w:rFonts w:ascii="Times New Roman" w:hAnsi="Times New Roman" w:cs="Times New Roman"/>
          <w:sz w:val="32"/>
          <w:szCs w:val="32"/>
        </w:rPr>
        <w:t xml:space="preserve"> Well done to both team on a brilliant game and massive congratulations to the TCS Girls and their coaches for making it a historic day for school sport and one to live long in the memories!!</w:t>
      </w:r>
    </w:p>
    <w:p w14:paraId="41408AE7" w14:textId="29D82DDE" w:rsidR="009573BA" w:rsidRDefault="009573BA" w:rsidP="0070159D">
      <w:pPr>
        <w:jc w:val="center"/>
        <w:rPr>
          <w:rFonts w:ascii="Times New Roman" w:eastAsia="Adobe Ming Std L" w:hAnsi="Times New Roman" w:cs="Times New Roman"/>
          <w:noProof/>
          <w:sz w:val="32"/>
          <w:szCs w:val="32"/>
        </w:rPr>
      </w:pPr>
      <w:r>
        <w:rPr>
          <w:rFonts w:ascii="Times New Roman" w:eastAsia="Adobe Ming Std L" w:hAnsi="Times New Roman" w:cs="Times New Roman"/>
          <w:noProof/>
          <w:sz w:val="32"/>
          <w:szCs w:val="32"/>
        </w:rPr>
        <w:drawing>
          <wp:inline distT="0" distB="0" distL="0" distR="0" wp14:anchorId="54F01073" wp14:editId="21F51127">
            <wp:extent cx="3366895" cy="2244470"/>
            <wp:effectExtent l="114300" t="114300" r="100330" b="137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8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6300" cy="22707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p w14:paraId="6564614F" w14:textId="58CB7EDF" w:rsidR="0070159D" w:rsidRDefault="0070159D" w:rsidP="0070159D">
      <w:pPr>
        <w:jc w:val="center"/>
        <w:rPr>
          <w:rFonts w:ascii="Times New Roman" w:eastAsia="Adobe Ming Std L" w:hAnsi="Times New Roman" w:cs="Times New Roman"/>
          <w:noProof/>
          <w:sz w:val="32"/>
          <w:szCs w:val="32"/>
        </w:rPr>
      </w:pPr>
      <w:r>
        <w:rPr>
          <w:rFonts w:ascii="Times New Roman" w:eastAsia="Adobe Ming Std L" w:hAnsi="Times New Roman" w:cs="Times New Roman"/>
          <w:noProof/>
          <w:sz w:val="32"/>
          <w:szCs w:val="32"/>
        </w:rPr>
        <w:lastRenderedPageBreak/>
        <w:drawing>
          <wp:inline distT="0" distB="0" distL="0" distR="0" wp14:anchorId="56477D06" wp14:editId="72D7B86F">
            <wp:extent cx="4334150" cy="3165387"/>
            <wp:effectExtent l="114300" t="114300" r="104775" b="149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838.JPG"/>
                    <pic:cNvPicPr/>
                  </pic:nvPicPr>
                  <pic:blipFill rotWithShape="1">
                    <a:blip r:embed="rId19" cstate="print">
                      <a:extLst>
                        <a:ext uri="{28A0092B-C50C-407E-A947-70E740481C1C}">
                          <a14:useLocalDpi xmlns:a14="http://schemas.microsoft.com/office/drawing/2010/main" val="0"/>
                        </a:ext>
                      </a:extLst>
                    </a:blip>
                    <a:srcRect t="17154" r="24380"/>
                    <a:stretch/>
                  </pic:blipFill>
                  <pic:spPr bwMode="auto">
                    <a:xfrm>
                      <a:off x="0" y="0"/>
                      <a:ext cx="4334150" cy="31653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1CF174B" w14:textId="127C7B4C" w:rsidR="0070159D" w:rsidRPr="00A13BC2" w:rsidRDefault="0070159D" w:rsidP="0070159D">
      <w:pPr>
        <w:jc w:val="center"/>
        <w:rPr>
          <w:rFonts w:ascii="Times New Roman" w:eastAsia="Adobe Ming Std L" w:hAnsi="Times New Roman" w:cs="Times New Roman"/>
          <w:noProof/>
          <w:sz w:val="32"/>
          <w:szCs w:val="32"/>
        </w:rPr>
      </w:pPr>
      <w:r>
        <w:rPr>
          <w:rFonts w:ascii="Times New Roman" w:eastAsia="Adobe Ming Std L" w:hAnsi="Times New Roman" w:cs="Times New Roman"/>
          <w:noProof/>
          <w:sz w:val="32"/>
          <w:szCs w:val="32"/>
        </w:rPr>
        <w:drawing>
          <wp:inline distT="0" distB="0" distL="0" distR="0" wp14:anchorId="4C92D12D" wp14:editId="00875742">
            <wp:extent cx="5731510" cy="3820795"/>
            <wp:effectExtent l="133350" t="114300" r="135890" b="141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83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ACCC22" w14:textId="6FBADBFB" w:rsidR="009974A9" w:rsidRPr="005C335B" w:rsidRDefault="009974A9" w:rsidP="009974A9">
      <w:pPr>
        <w:jc w:val="center"/>
      </w:pPr>
    </w:p>
    <w:sectPr w:rsidR="009974A9" w:rsidRPr="005C33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dobe Ming Std L">
    <w:altName w:val="Yu Gothic"/>
    <w:panose1 w:val="00000000000000000000"/>
    <w:charset w:val="80"/>
    <w:family w:val="roman"/>
    <w:notTrueType/>
    <w:pitch w:val="variable"/>
    <w:sig w:usb0="00000203" w:usb1="1A0F1900" w:usb2="00000016" w:usb3="00000000" w:csb0="0012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6A29"/>
    <w:multiLevelType w:val="hybridMultilevel"/>
    <w:tmpl w:val="FF5E58E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3B04E9"/>
    <w:multiLevelType w:val="hybridMultilevel"/>
    <w:tmpl w:val="166A55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5378B6"/>
    <w:multiLevelType w:val="hybridMultilevel"/>
    <w:tmpl w:val="63FE5D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B00796"/>
    <w:multiLevelType w:val="hybridMultilevel"/>
    <w:tmpl w:val="76C4B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C33D1B"/>
    <w:multiLevelType w:val="hybridMultilevel"/>
    <w:tmpl w:val="FF5E58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E9B"/>
    <w:rsid w:val="00047DAE"/>
    <w:rsid w:val="00065914"/>
    <w:rsid w:val="00071786"/>
    <w:rsid w:val="000A5653"/>
    <w:rsid w:val="000B6910"/>
    <w:rsid w:val="000F76DE"/>
    <w:rsid w:val="00120C13"/>
    <w:rsid w:val="001652CE"/>
    <w:rsid w:val="00165DA5"/>
    <w:rsid w:val="00173A85"/>
    <w:rsid w:val="0017673D"/>
    <w:rsid w:val="00192A67"/>
    <w:rsid w:val="001D1F64"/>
    <w:rsid w:val="001F3BD9"/>
    <w:rsid w:val="00222539"/>
    <w:rsid w:val="002706A6"/>
    <w:rsid w:val="002C0F98"/>
    <w:rsid w:val="002C42C8"/>
    <w:rsid w:val="003029E1"/>
    <w:rsid w:val="00321685"/>
    <w:rsid w:val="00321A00"/>
    <w:rsid w:val="0032700C"/>
    <w:rsid w:val="00362C0E"/>
    <w:rsid w:val="003E397A"/>
    <w:rsid w:val="003E3E04"/>
    <w:rsid w:val="003E6D98"/>
    <w:rsid w:val="003F2C7E"/>
    <w:rsid w:val="003F66B5"/>
    <w:rsid w:val="0041557F"/>
    <w:rsid w:val="00463997"/>
    <w:rsid w:val="004700C2"/>
    <w:rsid w:val="004A23FF"/>
    <w:rsid w:val="004B4486"/>
    <w:rsid w:val="004D320E"/>
    <w:rsid w:val="005042D7"/>
    <w:rsid w:val="00505593"/>
    <w:rsid w:val="0053033D"/>
    <w:rsid w:val="00575472"/>
    <w:rsid w:val="00582189"/>
    <w:rsid w:val="005A4071"/>
    <w:rsid w:val="005C335B"/>
    <w:rsid w:val="005F3784"/>
    <w:rsid w:val="0060323D"/>
    <w:rsid w:val="00625D3A"/>
    <w:rsid w:val="00645DA1"/>
    <w:rsid w:val="006A354B"/>
    <w:rsid w:val="006A3904"/>
    <w:rsid w:val="006B405E"/>
    <w:rsid w:val="006D0512"/>
    <w:rsid w:val="0070159D"/>
    <w:rsid w:val="00744D79"/>
    <w:rsid w:val="00791097"/>
    <w:rsid w:val="007C7317"/>
    <w:rsid w:val="007D4856"/>
    <w:rsid w:val="007F2435"/>
    <w:rsid w:val="00854D87"/>
    <w:rsid w:val="008667CF"/>
    <w:rsid w:val="00942898"/>
    <w:rsid w:val="009573BA"/>
    <w:rsid w:val="00970D26"/>
    <w:rsid w:val="009974A9"/>
    <w:rsid w:val="009A5CB5"/>
    <w:rsid w:val="009D0E30"/>
    <w:rsid w:val="009F0E63"/>
    <w:rsid w:val="00A13BC2"/>
    <w:rsid w:val="00A17C71"/>
    <w:rsid w:val="00A31B50"/>
    <w:rsid w:val="00A56C70"/>
    <w:rsid w:val="00A6362E"/>
    <w:rsid w:val="00AA08F2"/>
    <w:rsid w:val="00AF491D"/>
    <w:rsid w:val="00B00D9C"/>
    <w:rsid w:val="00B33128"/>
    <w:rsid w:val="00C2166E"/>
    <w:rsid w:val="00C24DFF"/>
    <w:rsid w:val="00C3293A"/>
    <w:rsid w:val="00C35960"/>
    <w:rsid w:val="00C44D31"/>
    <w:rsid w:val="00C46E9B"/>
    <w:rsid w:val="00C94BA7"/>
    <w:rsid w:val="00CA6104"/>
    <w:rsid w:val="00CC6771"/>
    <w:rsid w:val="00CD211F"/>
    <w:rsid w:val="00CD7B08"/>
    <w:rsid w:val="00CF0C23"/>
    <w:rsid w:val="00D21ED9"/>
    <w:rsid w:val="00DA6E82"/>
    <w:rsid w:val="00DB5745"/>
    <w:rsid w:val="00DC4A50"/>
    <w:rsid w:val="00E0246C"/>
    <w:rsid w:val="00E21543"/>
    <w:rsid w:val="00E43838"/>
    <w:rsid w:val="00E74AE1"/>
    <w:rsid w:val="00F02913"/>
    <w:rsid w:val="00F03E2A"/>
    <w:rsid w:val="00F21879"/>
    <w:rsid w:val="00F4474A"/>
    <w:rsid w:val="00F501F3"/>
    <w:rsid w:val="00F525D4"/>
    <w:rsid w:val="00F70042"/>
    <w:rsid w:val="00F86989"/>
    <w:rsid w:val="00FA33C0"/>
    <w:rsid w:val="0BE28E44"/>
    <w:rsid w:val="0C55968B"/>
    <w:rsid w:val="1935AF0F"/>
    <w:rsid w:val="19BBC398"/>
    <w:rsid w:val="261B427D"/>
    <w:rsid w:val="2801745E"/>
    <w:rsid w:val="2E250631"/>
    <w:rsid w:val="33AC07FB"/>
    <w:rsid w:val="3D58BC75"/>
    <w:rsid w:val="3D706AAF"/>
    <w:rsid w:val="42932D73"/>
    <w:rsid w:val="4419EDEA"/>
    <w:rsid w:val="48FCE8D2"/>
    <w:rsid w:val="598E6BA6"/>
    <w:rsid w:val="5E751841"/>
    <w:rsid w:val="6D10500A"/>
    <w:rsid w:val="7A061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7D7F6"/>
  <w15:chartTrackingRefBased/>
  <w15:docId w15:val="{15B1507D-8F79-4537-AF8C-6F41947E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6E9B"/>
  </w:style>
  <w:style w:type="paragraph" w:styleId="Heading1">
    <w:name w:val="heading 1"/>
    <w:basedOn w:val="Normal"/>
    <w:next w:val="Normal"/>
    <w:link w:val="Heading1Char"/>
    <w:uiPriority w:val="9"/>
    <w:qFormat/>
    <w:rsid w:val="00C46E9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C46E9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C46E9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C46E9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C46E9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C46E9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C46E9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C46E9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46E9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E9B"/>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C46E9B"/>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C46E9B"/>
    <w:rPr>
      <w:caps/>
      <w:color w:val="1F3763" w:themeColor="accent1" w:themeShade="7F"/>
      <w:spacing w:val="15"/>
    </w:rPr>
  </w:style>
  <w:style w:type="character" w:customStyle="1" w:styleId="Heading4Char">
    <w:name w:val="Heading 4 Char"/>
    <w:basedOn w:val="DefaultParagraphFont"/>
    <w:link w:val="Heading4"/>
    <w:uiPriority w:val="9"/>
    <w:semiHidden/>
    <w:rsid w:val="00C46E9B"/>
    <w:rPr>
      <w:caps/>
      <w:color w:val="2F5496" w:themeColor="accent1" w:themeShade="BF"/>
      <w:spacing w:val="10"/>
    </w:rPr>
  </w:style>
  <w:style w:type="character" w:customStyle="1" w:styleId="Heading5Char">
    <w:name w:val="Heading 5 Char"/>
    <w:basedOn w:val="DefaultParagraphFont"/>
    <w:link w:val="Heading5"/>
    <w:uiPriority w:val="9"/>
    <w:semiHidden/>
    <w:rsid w:val="00C46E9B"/>
    <w:rPr>
      <w:caps/>
      <w:color w:val="2F5496" w:themeColor="accent1" w:themeShade="BF"/>
      <w:spacing w:val="10"/>
    </w:rPr>
  </w:style>
  <w:style w:type="character" w:customStyle="1" w:styleId="Heading6Char">
    <w:name w:val="Heading 6 Char"/>
    <w:basedOn w:val="DefaultParagraphFont"/>
    <w:link w:val="Heading6"/>
    <w:uiPriority w:val="9"/>
    <w:semiHidden/>
    <w:rsid w:val="00C46E9B"/>
    <w:rPr>
      <w:caps/>
      <w:color w:val="2F5496" w:themeColor="accent1" w:themeShade="BF"/>
      <w:spacing w:val="10"/>
    </w:rPr>
  </w:style>
  <w:style w:type="character" w:customStyle="1" w:styleId="Heading7Char">
    <w:name w:val="Heading 7 Char"/>
    <w:basedOn w:val="DefaultParagraphFont"/>
    <w:link w:val="Heading7"/>
    <w:uiPriority w:val="9"/>
    <w:semiHidden/>
    <w:rsid w:val="00C46E9B"/>
    <w:rPr>
      <w:caps/>
      <w:color w:val="2F5496" w:themeColor="accent1" w:themeShade="BF"/>
      <w:spacing w:val="10"/>
    </w:rPr>
  </w:style>
  <w:style w:type="character" w:customStyle="1" w:styleId="Heading8Char">
    <w:name w:val="Heading 8 Char"/>
    <w:basedOn w:val="DefaultParagraphFont"/>
    <w:link w:val="Heading8"/>
    <w:uiPriority w:val="9"/>
    <w:semiHidden/>
    <w:rsid w:val="00C46E9B"/>
    <w:rPr>
      <w:caps/>
      <w:spacing w:val="10"/>
      <w:sz w:val="18"/>
      <w:szCs w:val="18"/>
    </w:rPr>
  </w:style>
  <w:style w:type="character" w:customStyle="1" w:styleId="Heading9Char">
    <w:name w:val="Heading 9 Char"/>
    <w:basedOn w:val="DefaultParagraphFont"/>
    <w:link w:val="Heading9"/>
    <w:uiPriority w:val="9"/>
    <w:semiHidden/>
    <w:rsid w:val="00C46E9B"/>
    <w:rPr>
      <w:i/>
      <w:iCs/>
      <w:caps/>
      <w:spacing w:val="10"/>
      <w:sz w:val="18"/>
      <w:szCs w:val="18"/>
    </w:rPr>
  </w:style>
  <w:style w:type="paragraph" w:styleId="Caption">
    <w:name w:val="caption"/>
    <w:basedOn w:val="Normal"/>
    <w:next w:val="Normal"/>
    <w:uiPriority w:val="35"/>
    <w:semiHidden/>
    <w:unhideWhenUsed/>
    <w:qFormat/>
    <w:rsid w:val="00C46E9B"/>
    <w:rPr>
      <w:b/>
      <w:bCs/>
      <w:color w:val="2F5496" w:themeColor="accent1" w:themeShade="BF"/>
      <w:sz w:val="16"/>
      <w:szCs w:val="16"/>
    </w:rPr>
  </w:style>
  <w:style w:type="paragraph" w:styleId="Title">
    <w:name w:val="Title"/>
    <w:basedOn w:val="Normal"/>
    <w:next w:val="Normal"/>
    <w:link w:val="TitleChar"/>
    <w:uiPriority w:val="10"/>
    <w:qFormat/>
    <w:rsid w:val="00C46E9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C46E9B"/>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C46E9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46E9B"/>
    <w:rPr>
      <w:caps/>
      <w:color w:val="595959" w:themeColor="text1" w:themeTint="A6"/>
      <w:spacing w:val="10"/>
      <w:sz w:val="21"/>
      <w:szCs w:val="21"/>
    </w:rPr>
  </w:style>
  <w:style w:type="character" w:styleId="Strong">
    <w:name w:val="Strong"/>
    <w:uiPriority w:val="22"/>
    <w:qFormat/>
    <w:rsid w:val="00C46E9B"/>
    <w:rPr>
      <w:b/>
      <w:bCs/>
    </w:rPr>
  </w:style>
  <w:style w:type="character" w:styleId="Emphasis">
    <w:name w:val="Emphasis"/>
    <w:uiPriority w:val="20"/>
    <w:qFormat/>
    <w:rsid w:val="00C46E9B"/>
    <w:rPr>
      <w:caps/>
      <w:color w:val="1F3763" w:themeColor="accent1" w:themeShade="7F"/>
      <w:spacing w:val="5"/>
    </w:rPr>
  </w:style>
  <w:style w:type="paragraph" w:styleId="NoSpacing">
    <w:name w:val="No Spacing"/>
    <w:uiPriority w:val="1"/>
    <w:qFormat/>
    <w:rsid w:val="00C46E9B"/>
    <w:pPr>
      <w:spacing w:after="0" w:line="240" w:lineRule="auto"/>
    </w:pPr>
  </w:style>
  <w:style w:type="paragraph" w:styleId="Quote">
    <w:name w:val="Quote"/>
    <w:basedOn w:val="Normal"/>
    <w:next w:val="Normal"/>
    <w:link w:val="QuoteChar"/>
    <w:uiPriority w:val="29"/>
    <w:qFormat/>
    <w:rsid w:val="00C46E9B"/>
    <w:rPr>
      <w:i/>
      <w:iCs/>
      <w:sz w:val="24"/>
      <w:szCs w:val="24"/>
    </w:rPr>
  </w:style>
  <w:style w:type="character" w:customStyle="1" w:styleId="QuoteChar">
    <w:name w:val="Quote Char"/>
    <w:basedOn w:val="DefaultParagraphFont"/>
    <w:link w:val="Quote"/>
    <w:uiPriority w:val="29"/>
    <w:rsid w:val="00C46E9B"/>
    <w:rPr>
      <w:i/>
      <w:iCs/>
      <w:sz w:val="24"/>
      <w:szCs w:val="24"/>
    </w:rPr>
  </w:style>
  <w:style w:type="paragraph" w:styleId="IntenseQuote">
    <w:name w:val="Intense Quote"/>
    <w:basedOn w:val="Normal"/>
    <w:next w:val="Normal"/>
    <w:link w:val="IntenseQuoteChar"/>
    <w:uiPriority w:val="30"/>
    <w:qFormat/>
    <w:rsid w:val="00C46E9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C46E9B"/>
    <w:rPr>
      <w:color w:val="4472C4" w:themeColor="accent1"/>
      <w:sz w:val="24"/>
      <w:szCs w:val="24"/>
    </w:rPr>
  </w:style>
  <w:style w:type="character" w:styleId="SubtleEmphasis">
    <w:name w:val="Subtle Emphasis"/>
    <w:uiPriority w:val="19"/>
    <w:qFormat/>
    <w:rsid w:val="00C46E9B"/>
    <w:rPr>
      <w:i/>
      <w:iCs/>
      <w:color w:val="1F3763" w:themeColor="accent1" w:themeShade="7F"/>
    </w:rPr>
  </w:style>
  <w:style w:type="character" w:styleId="IntenseEmphasis">
    <w:name w:val="Intense Emphasis"/>
    <w:uiPriority w:val="21"/>
    <w:qFormat/>
    <w:rsid w:val="00C46E9B"/>
    <w:rPr>
      <w:b/>
      <w:bCs/>
      <w:caps/>
      <w:color w:val="1F3763" w:themeColor="accent1" w:themeShade="7F"/>
      <w:spacing w:val="10"/>
    </w:rPr>
  </w:style>
  <w:style w:type="character" w:styleId="SubtleReference">
    <w:name w:val="Subtle Reference"/>
    <w:uiPriority w:val="31"/>
    <w:qFormat/>
    <w:rsid w:val="00C46E9B"/>
    <w:rPr>
      <w:b/>
      <w:bCs/>
      <w:color w:val="4472C4" w:themeColor="accent1"/>
    </w:rPr>
  </w:style>
  <w:style w:type="character" w:styleId="IntenseReference">
    <w:name w:val="Intense Reference"/>
    <w:uiPriority w:val="32"/>
    <w:qFormat/>
    <w:rsid w:val="00C46E9B"/>
    <w:rPr>
      <w:b/>
      <w:bCs/>
      <w:i/>
      <w:iCs/>
      <w:caps/>
      <w:color w:val="4472C4" w:themeColor="accent1"/>
    </w:rPr>
  </w:style>
  <w:style w:type="character" w:styleId="BookTitle">
    <w:name w:val="Book Title"/>
    <w:uiPriority w:val="33"/>
    <w:qFormat/>
    <w:rsid w:val="00C46E9B"/>
    <w:rPr>
      <w:b/>
      <w:bCs/>
      <w:i/>
      <w:iCs/>
      <w:spacing w:val="0"/>
    </w:rPr>
  </w:style>
  <w:style w:type="paragraph" w:styleId="TOCHeading">
    <w:name w:val="TOC Heading"/>
    <w:basedOn w:val="Heading1"/>
    <w:next w:val="Normal"/>
    <w:uiPriority w:val="39"/>
    <w:semiHidden/>
    <w:unhideWhenUsed/>
    <w:qFormat/>
    <w:rsid w:val="00C46E9B"/>
    <w:pPr>
      <w:outlineLvl w:val="9"/>
    </w:pPr>
  </w:style>
  <w:style w:type="paragraph" w:styleId="ListParagraph">
    <w:name w:val="List Paragraph"/>
    <w:basedOn w:val="Normal"/>
    <w:uiPriority w:val="34"/>
    <w:qFormat/>
    <w:rsid w:val="004700C2"/>
    <w:pPr>
      <w:ind w:left="720"/>
      <w:contextualSpacing/>
    </w:pPr>
  </w:style>
  <w:style w:type="table" w:styleId="TableGrid">
    <w:name w:val="Table Grid"/>
    <w:basedOn w:val="TableNormal"/>
    <w:uiPriority w:val="39"/>
    <w:rsid w:val="004700C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493583">
      <w:bodyDiv w:val="1"/>
      <w:marLeft w:val="0"/>
      <w:marRight w:val="0"/>
      <w:marTop w:val="0"/>
      <w:marBottom w:val="0"/>
      <w:divBdr>
        <w:top w:val="none" w:sz="0" w:space="0" w:color="auto"/>
        <w:left w:val="none" w:sz="0" w:space="0" w:color="auto"/>
        <w:bottom w:val="none" w:sz="0" w:space="0" w:color="auto"/>
        <w:right w:val="none" w:sz="0" w:space="0" w:color="auto"/>
      </w:divBdr>
      <w:divsChild>
        <w:div w:id="955138685">
          <w:marLeft w:val="0"/>
          <w:marRight w:val="0"/>
          <w:marTop w:val="0"/>
          <w:marBottom w:val="0"/>
          <w:divBdr>
            <w:top w:val="none" w:sz="0" w:space="0" w:color="auto"/>
            <w:left w:val="none" w:sz="0" w:space="0" w:color="auto"/>
            <w:bottom w:val="none" w:sz="0" w:space="0" w:color="auto"/>
            <w:right w:val="none" w:sz="0" w:space="0" w:color="auto"/>
          </w:divBdr>
        </w:div>
        <w:div w:id="1541747438">
          <w:marLeft w:val="0"/>
          <w:marRight w:val="0"/>
          <w:marTop w:val="0"/>
          <w:marBottom w:val="0"/>
          <w:divBdr>
            <w:top w:val="none" w:sz="0" w:space="0" w:color="auto"/>
            <w:left w:val="none" w:sz="0" w:space="0" w:color="auto"/>
            <w:bottom w:val="none" w:sz="0" w:space="0" w:color="auto"/>
            <w:right w:val="none" w:sz="0" w:space="0" w:color="auto"/>
          </w:divBdr>
        </w:div>
        <w:div w:id="1786580764">
          <w:marLeft w:val="0"/>
          <w:marRight w:val="0"/>
          <w:marTop w:val="0"/>
          <w:marBottom w:val="0"/>
          <w:divBdr>
            <w:top w:val="none" w:sz="0" w:space="0" w:color="auto"/>
            <w:left w:val="none" w:sz="0" w:space="0" w:color="auto"/>
            <w:bottom w:val="none" w:sz="0" w:space="0" w:color="auto"/>
            <w:right w:val="none" w:sz="0" w:space="0" w:color="auto"/>
          </w:divBdr>
        </w:div>
        <w:div w:id="616831415">
          <w:marLeft w:val="0"/>
          <w:marRight w:val="0"/>
          <w:marTop w:val="0"/>
          <w:marBottom w:val="0"/>
          <w:divBdr>
            <w:top w:val="none" w:sz="0" w:space="0" w:color="auto"/>
            <w:left w:val="none" w:sz="0" w:space="0" w:color="auto"/>
            <w:bottom w:val="none" w:sz="0" w:space="0" w:color="auto"/>
            <w:right w:val="none" w:sz="0" w:space="0" w:color="auto"/>
          </w:divBdr>
        </w:div>
        <w:div w:id="72166528">
          <w:marLeft w:val="0"/>
          <w:marRight w:val="0"/>
          <w:marTop w:val="0"/>
          <w:marBottom w:val="0"/>
          <w:divBdr>
            <w:top w:val="none" w:sz="0" w:space="0" w:color="auto"/>
            <w:left w:val="none" w:sz="0" w:space="0" w:color="auto"/>
            <w:bottom w:val="none" w:sz="0" w:space="0" w:color="auto"/>
            <w:right w:val="none" w:sz="0" w:space="0" w:color="auto"/>
          </w:divBdr>
        </w:div>
        <w:div w:id="1221867796">
          <w:marLeft w:val="0"/>
          <w:marRight w:val="0"/>
          <w:marTop w:val="0"/>
          <w:marBottom w:val="0"/>
          <w:divBdr>
            <w:top w:val="none" w:sz="0" w:space="0" w:color="auto"/>
            <w:left w:val="none" w:sz="0" w:space="0" w:color="auto"/>
            <w:bottom w:val="none" w:sz="0" w:space="0" w:color="auto"/>
            <w:right w:val="none" w:sz="0" w:space="0" w:color="auto"/>
          </w:divBdr>
        </w:div>
        <w:div w:id="1361392590">
          <w:marLeft w:val="0"/>
          <w:marRight w:val="0"/>
          <w:marTop w:val="0"/>
          <w:marBottom w:val="0"/>
          <w:divBdr>
            <w:top w:val="none" w:sz="0" w:space="0" w:color="auto"/>
            <w:left w:val="none" w:sz="0" w:space="0" w:color="auto"/>
            <w:bottom w:val="none" w:sz="0" w:space="0" w:color="auto"/>
            <w:right w:val="none" w:sz="0" w:space="0" w:color="auto"/>
          </w:divBdr>
        </w:div>
        <w:div w:id="2093622668">
          <w:marLeft w:val="0"/>
          <w:marRight w:val="0"/>
          <w:marTop w:val="0"/>
          <w:marBottom w:val="0"/>
          <w:divBdr>
            <w:top w:val="none" w:sz="0" w:space="0" w:color="auto"/>
            <w:left w:val="none" w:sz="0" w:space="0" w:color="auto"/>
            <w:bottom w:val="none" w:sz="0" w:space="0" w:color="auto"/>
            <w:right w:val="none" w:sz="0" w:space="0" w:color="auto"/>
          </w:divBdr>
        </w:div>
        <w:div w:id="27344103">
          <w:marLeft w:val="0"/>
          <w:marRight w:val="0"/>
          <w:marTop w:val="0"/>
          <w:marBottom w:val="0"/>
          <w:divBdr>
            <w:top w:val="none" w:sz="0" w:space="0" w:color="auto"/>
            <w:left w:val="none" w:sz="0" w:space="0" w:color="auto"/>
            <w:bottom w:val="none" w:sz="0" w:space="0" w:color="auto"/>
            <w:right w:val="none" w:sz="0" w:space="0" w:color="auto"/>
          </w:divBdr>
        </w:div>
        <w:div w:id="1923492176">
          <w:marLeft w:val="0"/>
          <w:marRight w:val="0"/>
          <w:marTop w:val="0"/>
          <w:marBottom w:val="0"/>
          <w:divBdr>
            <w:top w:val="none" w:sz="0" w:space="0" w:color="auto"/>
            <w:left w:val="none" w:sz="0" w:space="0" w:color="auto"/>
            <w:bottom w:val="none" w:sz="0" w:space="0" w:color="auto"/>
            <w:right w:val="none" w:sz="0" w:space="0" w:color="auto"/>
          </w:divBdr>
        </w:div>
        <w:div w:id="124198767">
          <w:marLeft w:val="0"/>
          <w:marRight w:val="0"/>
          <w:marTop w:val="0"/>
          <w:marBottom w:val="0"/>
          <w:divBdr>
            <w:top w:val="none" w:sz="0" w:space="0" w:color="auto"/>
            <w:left w:val="none" w:sz="0" w:space="0" w:color="auto"/>
            <w:bottom w:val="none" w:sz="0" w:space="0" w:color="auto"/>
            <w:right w:val="none" w:sz="0" w:space="0" w:color="auto"/>
          </w:divBdr>
        </w:div>
        <w:div w:id="1923877002">
          <w:marLeft w:val="0"/>
          <w:marRight w:val="0"/>
          <w:marTop w:val="0"/>
          <w:marBottom w:val="0"/>
          <w:divBdr>
            <w:top w:val="none" w:sz="0" w:space="0" w:color="auto"/>
            <w:left w:val="none" w:sz="0" w:space="0" w:color="auto"/>
            <w:bottom w:val="none" w:sz="0" w:space="0" w:color="auto"/>
            <w:right w:val="none" w:sz="0" w:space="0" w:color="auto"/>
          </w:divBdr>
        </w:div>
        <w:div w:id="284503632">
          <w:marLeft w:val="0"/>
          <w:marRight w:val="0"/>
          <w:marTop w:val="0"/>
          <w:marBottom w:val="0"/>
          <w:divBdr>
            <w:top w:val="none" w:sz="0" w:space="0" w:color="auto"/>
            <w:left w:val="none" w:sz="0" w:space="0" w:color="auto"/>
            <w:bottom w:val="none" w:sz="0" w:space="0" w:color="auto"/>
            <w:right w:val="none" w:sz="0" w:space="0" w:color="auto"/>
          </w:divBdr>
        </w:div>
        <w:div w:id="1003358966">
          <w:marLeft w:val="0"/>
          <w:marRight w:val="0"/>
          <w:marTop w:val="0"/>
          <w:marBottom w:val="0"/>
          <w:divBdr>
            <w:top w:val="none" w:sz="0" w:space="0" w:color="auto"/>
            <w:left w:val="none" w:sz="0" w:space="0" w:color="auto"/>
            <w:bottom w:val="none" w:sz="0" w:space="0" w:color="auto"/>
            <w:right w:val="none" w:sz="0" w:space="0" w:color="auto"/>
          </w:divBdr>
        </w:div>
        <w:div w:id="166410473">
          <w:marLeft w:val="0"/>
          <w:marRight w:val="0"/>
          <w:marTop w:val="0"/>
          <w:marBottom w:val="0"/>
          <w:divBdr>
            <w:top w:val="none" w:sz="0" w:space="0" w:color="auto"/>
            <w:left w:val="none" w:sz="0" w:space="0" w:color="auto"/>
            <w:bottom w:val="none" w:sz="0" w:space="0" w:color="auto"/>
            <w:right w:val="none" w:sz="0" w:space="0" w:color="auto"/>
          </w:divBdr>
        </w:div>
        <w:div w:id="1707293503">
          <w:marLeft w:val="0"/>
          <w:marRight w:val="0"/>
          <w:marTop w:val="0"/>
          <w:marBottom w:val="0"/>
          <w:divBdr>
            <w:top w:val="none" w:sz="0" w:space="0" w:color="auto"/>
            <w:left w:val="none" w:sz="0" w:space="0" w:color="auto"/>
            <w:bottom w:val="none" w:sz="0" w:space="0" w:color="auto"/>
            <w:right w:val="none" w:sz="0" w:space="0" w:color="auto"/>
          </w:divBdr>
        </w:div>
        <w:div w:id="67583067">
          <w:marLeft w:val="0"/>
          <w:marRight w:val="0"/>
          <w:marTop w:val="0"/>
          <w:marBottom w:val="0"/>
          <w:divBdr>
            <w:top w:val="none" w:sz="0" w:space="0" w:color="auto"/>
            <w:left w:val="none" w:sz="0" w:space="0" w:color="auto"/>
            <w:bottom w:val="none" w:sz="0" w:space="0" w:color="auto"/>
            <w:right w:val="none" w:sz="0" w:space="0" w:color="auto"/>
          </w:divBdr>
        </w:div>
        <w:div w:id="7297577">
          <w:marLeft w:val="0"/>
          <w:marRight w:val="0"/>
          <w:marTop w:val="0"/>
          <w:marBottom w:val="0"/>
          <w:divBdr>
            <w:top w:val="none" w:sz="0" w:space="0" w:color="auto"/>
            <w:left w:val="none" w:sz="0" w:space="0" w:color="auto"/>
            <w:bottom w:val="none" w:sz="0" w:space="0" w:color="auto"/>
            <w:right w:val="none" w:sz="0" w:space="0" w:color="auto"/>
          </w:divBdr>
        </w:div>
        <w:div w:id="2142112563">
          <w:marLeft w:val="0"/>
          <w:marRight w:val="0"/>
          <w:marTop w:val="0"/>
          <w:marBottom w:val="0"/>
          <w:divBdr>
            <w:top w:val="none" w:sz="0" w:space="0" w:color="auto"/>
            <w:left w:val="none" w:sz="0" w:space="0" w:color="auto"/>
            <w:bottom w:val="none" w:sz="0" w:space="0" w:color="auto"/>
            <w:right w:val="none" w:sz="0" w:space="0" w:color="auto"/>
          </w:divBdr>
        </w:div>
        <w:div w:id="1018654644">
          <w:marLeft w:val="0"/>
          <w:marRight w:val="0"/>
          <w:marTop w:val="0"/>
          <w:marBottom w:val="0"/>
          <w:divBdr>
            <w:top w:val="none" w:sz="0" w:space="0" w:color="auto"/>
            <w:left w:val="none" w:sz="0" w:space="0" w:color="auto"/>
            <w:bottom w:val="none" w:sz="0" w:space="0" w:color="auto"/>
            <w:right w:val="none" w:sz="0" w:space="0" w:color="auto"/>
          </w:divBdr>
        </w:div>
        <w:div w:id="1828788262">
          <w:marLeft w:val="0"/>
          <w:marRight w:val="0"/>
          <w:marTop w:val="0"/>
          <w:marBottom w:val="0"/>
          <w:divBdr>
            <w:top w:val="none" w:sz="0" w:space="0" w:color="auto"/>
            <w:left w:val="none" w:sz="0" w:space="0" w:color="auto"/>
            <w:bottom w:val="none" w:sz="0" w:space="0" w:color="auto"/>
            <w:right w:val="none" w:sz="0" w:space="0" w:color="auto"/>
          </w:divBdr>
        </w:div>
        <w:div w:id="1758088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Banded">
  <a:themeElements>
    <a:clrScheme name="ASF">
      <a:dk1>
        <a:sysClr val="windowText" lastClr="000000"/>
      </a:dk1>
      <a:lt1>
        <a:sysClr val="window" lastClr="FFFFFF"/>
      </a:lt1>
      <a:dk2>
        <a:srgbClr val="2F5496"/>
      </a:dk2>
      <a:lt2>
        <a:srgbClr val="E7E6E6"/>
      </a:lt2>
      <a:accent1>
        <a:srgbClr val="4472C4"/>
      </a:accent1>
      <a:accent2>
        <a:srgbClr val="FFFF00"/>
      </a:accent2>
      <a:accent3>
        <a:srgbClr val="FF0000"/>
      </a:accent3>
      <a:accent4>
        <a:srgbClr val="00B050"/>
      </a:accent4>
      <a:accent5>
        <a:srgbClr val="5B9BD5"/>
      </a:accent5>
      <a:accent6>
        <a:srgbClr val="70AD47"/>
      </a:accent6>
      <a:hlink>
        <a:srgbClr val="0563C1"/>
      </a:hlink>
      <a:folHlink>
        <a:srgbClr val="954F72"/>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1f1f357-e24d-489c-b02f-3749afa71507" xsi:nil="true"/>
    <lcf76f155ced4ddcb4097134ff3c332f xmlns="8f3b5051-6583-4f36-b371-a0b02845a91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A62A70641A3D4DA234022E6ADEF002" ma:contentTypeVersion="15" ma:contentTypeDescription="Create a new document." ma:contentTypeScope="" ma:versionID="d6918fe78b1a5817eb9f864f5d35e8e3">
  <xsd:schema xmlns:xsd="http://www.w3.org/2001/XMLSchema" xmlns:xs="http://www.w3.org/2001/XMLSchema" xmlns:p="http://schemas.microsoft.com/office/2006/metadata/properties" xmlns:ns2="8f3b5051-6583-4f36-b371-a0b02845a914" xmlns:ns3="c1f1f357-e24d-489c-b02f-3749afa71507" targetNamespace="http://schemas.microsoft.com/office/2006/metadata/properties" ma:root="true" ma:fieldsID="86adf974b14a845280328cae742420ab" ns2:_="" ns3:_="">
    <xsd:import namespace="8f3b5051-6583-4f36-b371-a0b02845a914"/>
    <xsd:import namespace="c1f1f357-e24d-489c-b02f-3749afa7150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3b5051-6583-4f36-b371-a0b02845a91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9f302a3-ccff-4977-a328-f4820d7b1ab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f1f357-e24d-489c-b02f-3749afa7150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e5609f1-0e55-4a72-9248-b8d738e78c6c}" ma:internalName="TaxCatchAll" ma:showField="CatchAllData" ma:web="c1f1f357-e24d-489c-b02f-3749afa71507">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6F2CF-213A-42BD-BD6E-F908EB5EE5BD}">
  <ds:schemaRefs>
    <ds:schemaRef ds:uri="http://schemas.microsoft.com/sharepoint/v3/contenttype/forms"/>
  </ds:schemaRefs>
</ds:datastoreItem>
</file>

<file path=customXml/itemProps2.xml><?xml version="1.0" encoding="utf-8"?>
<ds:datastoreItem xmlns:ds="http://schemas.openxmlformats.org/officeDocument/2006/customXml" ds:itemID="{C35C7BCC-7719-4A83-83F5-1D538B919A32}">
  <ds:schemaRefs>
    <ds:schemaRef ds:uri="http://schemas.microsoft.com/office/infopath/2007/PartnerControls"/>
    <ds:schemaRef ds:uri="http://purl.org/dc/dcmitype/"/>
    <ds:schemaRef ds:uri="http://schemas.openxmlformats.org/package/2006/metadata/core-properties"/>
    <ds:schemaRef ds:uri="c1f1f357-e24d-489c-b02f-3749afa71507"/>
    <ds:schemaRef ds:uri="http://purl.org/dc/elements/1.1/"/>
    <ds:schemaRef ds:uri="http://schemas.microsoft.com/office/2006/documentManagement/types"/>
    <ds:schemaRef ds:uri="http://schemas.microsoft.com/office/2006/metadata/properties"/>
    <ds:schemaRef ds:uri="8f3b5051-6583-4f36-b371-a0b02845a914"/>
    <ds:schemaRef ds:uri="http://www.w3.org/XML/1998/namespace"/>
    <ds:schemaRef ds:uri="http://purl.org/dc/terms/"/>
  </ds:schemaRefs>
</ds:datastoreItem>
</file>

<file path=customXml/itemProps3.xml><?xml version="1.0" encoding="utf-8"?>
<ds:datastoreItem xmlns:ds="http://schemas.openxmlformats.org/officeDocument/2006/customXml" ds:itemID="{D53F87C4-0302-4726-A2CB-CABFDEA15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3b5051-6583-4f36-b371-a0b02845a914"/>
    <ds:schemaRef ds:uri="c1f1f357-e24d-489c-b02f-3749afa715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F27D20-252A-4B06-A326-F07EE9A91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467</Words>
  <Characters>2667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Kenna</dc:creator>
  <cp:keywords/>
  <dc:description/>
  <cp:lastModifiedBy>Keith Kenna</cp:lastModifiedBy>
  <cp:revision>2</cp:revision>
  <cp:lastPrinted>2022-10-14T09:59:00Z</cp:lastPrinted>
  <dcterms:created xsi:type="dcterms:W3CDTF">2024-12-19T11:14:00Z</dcterms:created>
  <dcterms:modified xsi:type="dcterms:W3CDTF">2024-12-19T11:14:00Z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0x010100FFA62A70641A3D4DA234022E6ADEF002</vt:lpwstr>
  </property>
  <property fmtid="{D5CDD505-2E9C-101B-9397-08002B2CF9AE}" pid="3" name="MediaServiceImageTags">
    <vt:lpwstr/>
  </property>
</Properties>
</file>