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E0AD6" w14:textId="7C6131F9" w:rsidR="00120C13" w:rsidRDefault="00C46E9B" w:rsidP="003E6D98">
      <w:pPr>
        <w:pStyle w:val="Heading1"/>
        <w:jc w:val="center"/>
        <w:rPr>
          <w:rFonts w:ascii="Adobe Ming Std L" w:eastAsia="Adobe Ming Std L" w:hAnsi="Adobe Ming Std L"/>
          <w:b/>
          <w:bCs/>
          <w:sz w:val="48"/>
          <w:szCs w:val="48"/>
        </w:rPr>
      </w:pPr>
      <w:r>
        <w:rPr>
          <w:rFonts w:ascii="Adobe Ming Std L" w:eastAsia="Adobe Ming Std L" w:hAnsi="Adobe Ming Std L"/>
          <w:b/>
          <w:bCs/>
          <w:noProof/>
          <w:sz w:val="48"/>
          <w:szCs w:val="48"/>
        </w:rPr>
        <w:drawing>
          <wp:anchor distT="0" distB="0" distL="114300" distR="114300" simplePos="0" relativeHeight="251658241" behindDoc="0" locked="0" layoutInCell="1" allowOverlap="1" wp14:anchorId="1DDB89F4" wp14:editId="7D9C9DDD">
            <wp:simplePos x="0" y="0"/>
            <wp:positionH relativeFrom="column">
              <wp:posOffset>5852160</wp:posOffset>
            </wp:positionH>
            <wp:positionV relativeFrom="paragraph">
              <wp:posOffset>106680</wp:posOffset>
            </wp:positionV>
            <wp:extent cx="541514" cy="540385"/>
            <wp:effectExtent l="0" t="0" r="0" b="0"/>
            <wp:wrapNone/>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541514" cy="540385"/>
                    </a:xfrm>
                    <a:prstGeom prst="rect">
                      <a:avLst/>
                    </a:prstGeom>
                  </pic:spPr>
                </pic:pic>
              </a:graphicData>
            </a:graphic>
            <wp14:sizeRelH relativeFrom="margin">
              <wp14:pctWidth>0</wp14:pctWidth>
            </wp14:sizeRelH>
            <wp14:sizeRelV relativeFrom="margin">
              <wp14:pctHeight>0</wp14:pctHeight>
            </wp14:sizeRelV>
          </wp:anchor>
        </w:drawing>
      </w:r>
      <w:r w:rsidRPr="00C46E9B">
        <w:rPr>
          <w:rFonts w:ascii="Adobe Ming Std L" w:eastAsia="Adobe Ming Std L" w:hAnsi="Adobe Ming Std L"/>
          <w:b/>
          <w:bCs/>
          <w:noProof/>
          <w:sz w:val="48"/>
          <w:szCs w:val="48"/>
        </w:rPr>
        <w:drawing>
          <wp:anchor distT="0" distB="0" distL="114300" distR="114300" simplePos="0" relativeHeight="251658240" behindDoc="0" locked="0" layoutInCell="1" allowOverlap="1" wp14:anchorId="300C0FC6" wp14:editId="5654A7C1">
            <wp:simplePos x="0" y="0"/>
            <wp:positionH relativeFrom="margin">
              <wp:posOffset>-563880</wp:posOffset>
            </wp:positionH>
            <wp:positionV relativeFrom="paragraph">
              <wp:posOffset>106680</wp:posOffset>
            </wp:positionV>
            <wp:extent cx="449580" cy="449580"/>
            <wp:effectExtent l="0" t="0" r="762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449580" cy="449580"/>
                    </a:xfrm>
                    <a:prstGeom prst="rect">
                      <a:avLst/>
                    </a:prstGeom>
                  </pic:spPr>
                </pic:pic>
              </a:graphicData>
            </a:graphic>
          </wp:anchor>
        </w:drawing>
      </w:r>
      <w:r w:rsidRPr="00C46E9B">
        <w:rPr>
          <w:rFonts w:ascii="Adobe Ming Std L" w:eastAsia="Adobe Ming Std L" w:hAnsi="Adobe Ming Std L"/>
          <w:b/>
          <w:bCs/>
          <w:sz w:val="48"/>
          <w:szCs w:val="48"/>
        </w:rPr>
        <w:t>TUllOw C.s Match report</w:t>
      </w:r>
    </w:p>
    <w:p w14:paraId="37C7260D" w14:textId="6E0B9FA8" w:rsidR="00C46E9B" w:rsidRDefault="00C46E9B" w:rsidP="00C46E9B"/>
    <w:p w14:paraId="4EF8CF31" w14:textId="2E6CBCC0" w:rsidR="00C46E9B" w:rsidRPr="00CF125B" w:rsidRDefault="007C0F0E" w:rsidP="00351B05">
      <w:pPr>
        <w:pStyle w:val="Title"/>
        <w:jc w:val="center"/>
        <w:rPr>
          <w:rStyle w:val="SubtleEmphasis"/>
          <w:rFonts w:ascii="Comic Sans MS" w:hAnsi="Comic Sans MS"/>
          <w:color w:val="FF0000"/>
          <w:sz w:val="32"/>
          <w:szCs w:val="32"/>
        </w:rPr>
      </w:pPr>
      <w:r w:rsidRPr="1D97EAAC">
        <w:rPr>
          <w:rStyle w:val="SubtleEmphasis"/>
          <w:rFonts w:ascii="Comic Sans MS" w:hAnsi="Comic Sans MS"/>
          <w:color w:val="FF0000" w:themeColor="accent3"/>
          <w:sz w:val="32"/>
          <w:szCs w:val="32"/>
        </w:rPr>
        <w:t>Emphathic</w:t>
      </w:r>
      <w:r w:rsidR="008218C6" w:rsidRPr="1D97EAAC">
        <w:rPr>
          <w:rStyle w:val="SubtleEmphasis"/>
          <w:rFonts w:ascii="Comic Sans MS" w:hAnsi="Comic Sans MS"/>
          <w:color w:val="FF0000" w:themeColor="accent3"/>
          <w:sz w:val="32"/>
          <w:szCs w:val="32"/>
        </w:rPr>
        <w:t xml:space="preserve"> win for</w:t>
      </w:r>
      <w:r w:rsidRPr="1D97EAAC">
        <w:rPr>
          <w:rStyle w:val="SubtleEmphasis"/>
          <w:rFonts w:ascii="Comic Sans MS" w:hAnsi="Comic Sans MS"/>
          <w:color w:val="FF0000" w:themeColor="accent3"/>
          <w:sz w:val="32"/>
          <w:szCs w:val="32"/>
        </w:rPr>
        <w:t xml:space="preserve"> </w:t>
      </w:r>
      <w:r w:rsidR="001C6385" w:rsidRPr="1D97EAAC">
        <w:rPr>
          <w:rStyle w:val="SubtleEmphasis"/>
          <w:rFonts w:ascii="Comic Sans MS" w:hAnsi="Comic Sans MS"/>
          <w:color w:val="FF0000" w:themeColor="accent3"/>
          <w:sz w:val="32"/>
          <w:szCs w:val="32"/>
        </w:rPr>
        <w:t>Tullow senior boys</w:t>
      </w:r>
    </w:p>
    <w:p w14:paraId="590D8497" w14:textId="10713476" w:rsidR="002F6756" w:rsidRPr="002F6756" w:rsidRDefault="005C335B" w:rsidP="002F6756">
      <w:pPr>
        <w:rPr>
          <w:rFonts w:ascii="Comic Sans MS" w:hAnsi="Comic Sans MS"/>
          <w:b/>
          <w:bCs/>
          <w:i/>
          <w:iCs/>
        </w:rPr>
      </w:pPr>
      <w:r w:rsidRPr="1D97EAAC">
        <w:rPr>
          <w:rFonts w:ascii="Comic Sans MS" w:hAnsi="Comic Sans MS"/>
          <w:b/>
          <w:bCs/>
          <w:i/>
          <w:iCs/>
        </w:rPr>
        <w:t xml:space="preserve">Reporting by: </w:t>
      </w:r>
      <w:r w:rsidRPr="00CF125B">
        <w:rPr>
          <w:rFonts w:ascii="Comic Sans MS" w:hAnsi="Comic Sans MS"/>
          <w:b/>
          <w:bCs/>
          <w:i/>
          <w:iCs/>
        </w:rPr>
        <w:tab/>
      </w:r>
      <w:r w:rsidR="6E40799F" w:rsidRPr="1D97EAAC">
        <w:rPr>
          <w:rFonts w:ascii="Comic Sans MS" w:hAnsi="Comic Sans MS"/>
          <w:b/>
          <w:bCs/>
          <w:i/>
          <w:iCs/>
        </w:rPr>
        <w:t>Callum Boland &amp; Noah Cullen</w:t>
      </w:r>
      <w:r w:rsidRPr="1D97EAAC">
        <w:rPr>
          <w:rFonts w:ascii="Comic Sans MS" w:hAnsi="Comic Sans MS"/>
          <w:b/>
          <w:bCs/>
          <w:i/>
          <w:iCs/>
        </w:rPr>
        <w:t xml:space="preserve"> -Active School Flag Reporting Tea</w:t>
      </w:r>
      <w:r w:rsidR="002F6756">
        <w:rPr>
          <w:rFonts w:ascii="Comic Sans MS" w:hAnsi="Comic Sans MS"/>
          <w:b/>
          <w:bCs/>
          <w:i/>
          <w:iCs/>
        </w:rPr>
        <w:t>m</w:t>
      </w:r>
    </w:p>
    <w:p w14:paraId="10FEFB9C" w14:textId="36271D8C" w:rsidR="002F6756" w:rsidRDefault="00084745" w:rsidP="00A677CA">
      <w:pPr>
        <w:pStyle w:val="paragraph"/>
        <w:jc w:val="both"/>
        <w:rPr>
          <w:sz w:val="32"/>
          <w:szCs w:val="32"/>
        </w:rPr>
      </w:pPr>
      <w:r>
        <w:rPr>
          <w:noProof/>
        </w:rPr>
        <w:drawing>
          <wp:anchor distT="0" distB="0" distL="114300" distR="114300" simplePos="0" relativeHeight="251658242" behindDoc="0" locked="0" layoutInCell="1" allowOverlap="1" wp14:anchorId="042233C3" wp14:editId="386E16F1">
            <wp:simplePos x="0" y="0"/>
            <wp:positionH relativeFrom="column">
              <wp:posOffset>-123825</wp:posOffset>
            </wp:positionH>
            <wp:positionV relativeFrom="paragraph">
              <wp:posOffset>223520</wp:posOffset>
            </wp:positionV>
            <wp:extent cx="6195579" cy="3606504"/>
            <wp:effectExtent l="133350" t="114300" r="129540" b="165735"/>
            <wp:wrapNone/>
            <wp:docPr id="458661584" name="Picture 45866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0643" t="29914" r="8900" b="16593"/>
                    <a:stretch/>
                  </pic:blipFill>
                  <pic:spPr bwMode="auto">
                    <a:xfrm>
                      <a:off x="0" y="0"/>
                      <a:ext cx="6208683" cy="361413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DB9826" w14:textId="21EA5762" w:rsidR="002F6756" w:rsidRDefault="002F6756" w:rsidP="00A677CA">
      <w:pPr>
        <w:pStyle w:val="paragraph"/>
        <w:jc w:val="both"/>
        <w:rPr>
          <w:sz w:val="32"/>
          <w:szCs w:val="32"/>
        </w:rPr>
      </w:pPr>
    </w:p>
    <w:p w14:paraId="0E26B203" w14:textId="1346A293" w:rsidR="00C313BC" w:rsidRDefault="00C313BC" w:rsidP="00A677CA">
      <w:pPr>
        <w:pStyle w:val="paragraph"/>
        <w:jc w:val="both"/>
        <w:rPr>
          <w:sz w:val="32"/>
          <w:szCs w:val="32"/>
        </w:rPr>
      </w:pPr>
    </w:p>
    <w:p w14:paraId="5EB23856" w14:textId="76282E67" w:rsidR="00C313BC" w:rsidRDefault="00C313BC" w:rsidP="00A677CA">
      <w:pPr>
        <w:pStyle w:val="paragraph"/>
        <w:jc w:val="both"/>
        <w:rPr>
          <w:sz w:val="32"/>
          <w:szCs w:val="32"/>
        </w:rPr>
      </w:pPr>
    </w:p>
    <w:p w14:paraId="7E892C96" w14:textId="6F806A67" w:rsidR="00C313BC" w:rsidRDefault="00C313BC" w:rsidP="00A677CA">
      <w:pPr>
        <w:pStyle w:val="paragraph"/>
        <w:jc w:val="both"/>
        <w:rPr>
          <w:sz w:val="32"/>
          <w:szCs w:val="32"/>
        </w:rPr>
      </w:pPr>
    </w:p>
    <w:p w14:paraId="2C7EF19F" w14:textId="1D083283" w:rsidR="00C313BC" w:rsidRDefault="00C313BC" w:rsidP="00A677CA">
      <w:pPr>
        <w:pStyle w:val="paragraph"/>
        <w:jc w:val="both"/>
        <w:rPr>
          <w:sz w:val="32"/>
          <w:szCs w:val="32"/>
        </w:rPr>
      </w:pPr>
    </w:p>
    <w:p w14:paraId="5E868595" w14:textId="69BF9598" w:rsidR="00C313BC" w:rsidRDefault="00C313BC" w:rsidP="00A677CA">
      <w:pPr>
        <w:pStyle w:val="paragraph"/>
        <w:jc w:val="both"/>
        <w:rPr>
          <w:sz w:val="32"/>
          <w:szCs w:val="32"/>
        </w:rPr>
      </w:pPr>
    </w:p>
    <w:p w14:paraId="75DADAB5" w14:textId="68054092" w:rsidR="00C313BC" w:rsidRDefault="00C313BC" w:rsidP="00A677CA">
      <w:pPr>
        <w:pStyle w:val="paragraph"/>
        <w:jc w:val="both"/>
        <w:rPr>
          <w:sz w:val="32"/>
          <w:szCs w:val="32"/>
        </w:rPr>
      </w:pPr>
    </w:p>
    <w:p w14:paraId="2C8B13C1" w14:textId="6E81B079" w:rsidR="00C313BC" w:rsidRDefault="00C313BC" w:rsidP="00A677CA">
      <w:pPr>
        <w:pStyle w:val="paragraph"/>
        <w:jc w:val="both"/>
        <w:rPr>
          <w:sz w:val="32"/>
          <w:szCs w:val="32"/>
        </w:rPr>
      </w:pPr>
    </w:p>
    <w:p w14:paraId="005BF83D" w14:textId="634EED63" w:rsidR="00C313BC" w:rsidRDefault="00C313BC" w:rsidP="00A677CA">
      <w:pPr>
        <w:pStyle w:val="paragraph"/>
        <w:jc w:val="both"/>
        <w:rPr>
          <w:sz w:val="32"/>
          <w:szCs w:val="32"/>
        </w:rPr>
      </w:pPr>
    </w:p>
    <w:p w14:paraId="65F5D5C4" w14:textId="77777777" w:rsidR="00C313BC" w:rsidRDefault="00C313BC" w:rsidP="00A677CA">
      <w:pPr>
        <w:pStyle w:val="paragraph"/>
        <w:jc w:val="both"/>
        <w:rPr>
          <w:sz w:val="32"/>
          <w:szCs w:val="32"/>
        </w:rPr>
      </w:pPr>
    </w:p>
    <w:p w14:paraId="57630B27" w14:textId="2F67C624" w:rsidR="00D91E11" w:rsidRDefault="3F2CACBA" w:rsidP="00A677CA">
      <w:pPr>
        <w:pStyle w:val="paragraph"/>
        <w:jc w:val="both"/>
        <w:rPr>
          <w:sz w:val="32"/>
          <w:szCs w:val="32"/>
        </w:rPr>
      </w:pPr>
      <w:r w:rsidRPr="4AAB04A8">
        <w:rPr>
          <w:sz w:val="32"/>
          <w:szCs w:val="32"/>
        </w:rPr>
        <w:t xml:space="preserve">Tullow </w:t>
      </w:r>
      <w:r w:rsidR="002F6756">
        <w:rPr>
          <w:sz w:val="32"/>
          <w:szCs w:val="32"/>
        </w:rPr>
        <w:t xml:space="preserve">CS Senior Boys Rugby team </w:t>
      </w:r>
      <w:r w:rsidRPr="4AAB04A8">
        <w:rPr>
          <w:sz w:val="32"/>
          <w:szCs w:val="32"/>
        </w:rPr>
        <w:t xml:space="preserve">took on </w:t>
      </w:r>
      <w:r w:rsidR="002F6756">
        <w:rPr>
          <w:sz w:val="32"/>
          <w:szCs w:val="32"/>
        </w:rPr>
        <w:t>P</w:t>
      </w:r>
      <w:r w:rsidRPr="4AAB04A8">
        <w:rPr>
          <w:sz w:val="32"/>
          <w:szCs w:val="32"/>
        </w:rPr>
        <w:t>atrician</w:t>
      </w:r>
      <w:r w:rsidR="002F6756">
        <w:rPr>
          <w:sz w:val="32"/>
          <w:szCs w:val="32"/>
        </w:rPr>
        <w:t>s Secondary School</w:t>
      </w:r>
      <w:r w:rsidRPr="4AAB04A8">
        <w:rPr>
          <w:sz w:val="32"/>
          <w:szCs w:val="32"/>
        </w:rPr>
        <w:t xml:space="preserve"> </w:t>
      </w:r>
      <w:r w:rsidR="002F6756">
        <w:rPr>
          <w:sz w:val="32"/>
          <w:szCs w:val="32"/>
        </w:rPr>
        <w:t>N</w:t>
      </w:r>
      <w:r w:rsidRPr="4AAB04A8">
        <w:rPr>
          <w:sz w:val="32"/>
          <w:szCs w:val="32"/>
        </w:rPr>
        <w:t xml:space="preserve">ewbridge </w:t>
      </w:r>
      <w:r w:rsidR="002F6756">
        <w:rPr>
          <w:sz w:val="32"/>
          <w:szCs w:val="32"/>
        </w:rPr>
        <w:t>in the Leinster Senior Cup at Tullow RFC grounds at</w:t>
      </w:r>
      <w:r w:rsidRPr="4AAB04A8">
        <w:rPr>
          <w:sz w:val="32"/>
          <w:szCs w:val="32"/>
        </w:rPr>
        <w:t xml:space="preserve"> the black gates</w:t>
      </w:r>
      <w:r w:rsidR="002F6756">
        <w:rPr>
          <w:sz w:val="32"/>
          <w:szCs w:val="32"/>
        </w:rPr>
        <w:t xml:space="preserve"> on Thursday 12</w:t>
      </w:r>
      <w:r w:rsidR="002F6756" w:rsidRPr="002F6756">
        <w:rPr>
          <w:sz w:val="32"/>
          <w:szCs w:val="32"/>
          <w:vertAlign w:val="superscript"/>
        </w:rPr>
        <w:t>th</w:t>
      </w:r>
      <w:r w:rsidR="002F6756">
        <w:rPr>
          <w:sz w:val="32"/>
          <w:szCs w:val="32"/>
        </w:rPr>
        <w:t xml:space="preserve"> of December. </w:t>
      </w:r>
      <w:r w:rsidR="00D91E11">
        <w:rPr>
          <w:sz w:val="32"/>
          <w:szCs w:val="32"/>
        </w:rPr>
        <w:t>Played in good conditions a game that would eventually turn into a Christmas cracker had a cagey start. Both teams were probing for territory and testing out each other’s kicking games.</w:t>
      </w:r>
    </w:p>
    <w:p w14:paraId="3B291457" w14:textId="31FE2F77" w:rsidR="00D91E11" w:rsidRDefault="00D91E11" w:rsidP="00A677CA">
      <w:pPr>
        <w:pStyle w:val="paragraph"/>
        <w:jc w:val="both"/>
        <w:rPr>
          <w:sz w:val="32"/>
          <w:szCs w:val="32"/>
        </w:rPr>
      </w:pPr>
    </w:p>
    <w:p w14:paraId="7F6FA43F" w14:textId="78FCF1AE" w:rsidR="00D91E11" w:rsidRDefault="00D91E11" w:rsidP="00A677CA">
      <w:pPr>
        <w:pStyle w:val="paragraph"/>
        <w:jc w:val="both"/>
        <w:rPr>
          <w:sz w:val="32"/>
          <w:szCs w:val="32"/>
        </w:rPr>
      </w:pPr>
    </w:p>
    <w:p w14:paraId="1AD09686" w14:textId="4EDB0867" w:rsidR="00D91E11" w:rsidRDefault="00D91E11" w:rsidP="00D91E11">
      <w:pPr>
        <w:pStyle w:val="paragraph"/>
        <w:jc w:val="center"/>
        <w:rPr>
          <w:sz w:val="32"/>
          <w:szCs w:val="32"/>
        </w:rPr>
      </w:pPr>
      <w:r>
        <w:rPr>
          <w:noProof/>
          <w:sz w:val="32"/>
          <w:szCs w:val="32"/>
        </w:rPr>
        <w:lastRenderedPageBreak/>
        <w:drawing>
          <wp:inline distT="0" distB="0" distL="0" distR="0" wp14:anchorId="43DE3CCC" wp14:editId="2361E042">
            <wp:extent cx="4983480" cy="2438400"/>
            <wp:effectExtent l="133350" t="133350" r="140970" b="1714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86.JPG"/>
                    <pic:cNvPicPr/>
                  </pic:nvPicPr>
                  <pic:blipFill rotWithShape="1">
                    <a:blip r:embed="rId12" cstate="print">
                      <a:extLst>
                        <a:ext uri="{28A0092B-C50C-407E-A947-70E740481C1C}">
                          <a14:useLocalDpi xmlns:a14="http://schemas.microsoft.com/office/drawing/2010/main" val="0"/>
                        </a:ext>
                      </a:extLst>
                    </a:blip>
                    <a:srcRect b="26601"/>
                    <a:stretch/>
                  </pic:blipFill>
                  <pic:spPr bwMode="auto">
                    <a:xfrm>
                      <a:off x="0" y="0"/>
                      <a:ext cx="4984391" cy="243884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60E9F27" w14:textId="6D094FA8" w:rsidR="003C3102" w:rsidRDefault="00D91E11" w:rsidP="00A677CA">
      <w:pPr>
        <w:pStyle w:val="paragraph"/>
        <w:jc w:val="both"/>
        <w:rPr>
          <w:sz w:val="32"/>
          <w:szCs w:val="32"/>
        </w:rPr>
      </w:pPr>
      <w:r>
        <w:rPr>
          <w:sz w:val="32"/>
          <w:szCs w:val="32"/>
        </w:rPr>
        <w:t xml:space="preserve">It took a great try by </w:t>
      </w:r>
      <w:r w:rsidR="3F2CACBA" w:rsidRPr="4AAB04A8">
        <w:rPr>
          <w:sz w:val="32"/>
          <w:szCs w:val="32"/>
        </w:rPr>
        <w:t xml:space="preserve">Jacob Sherlock </w:t>
      </w:r>
      <w:r>
        <w:rPr>
          <w:sz w:val="32"/>
          <w:szCs w:val="32"/>
        </w:rPr>
        <w:t xml:space="preserve">to eventually </w:t>
      </w:r>
      <w:r w:rsidR="3F2CACBA" w:rsidRPr="4AAB04A8">
        <w:rPr>
          <w:sz w:val="32"/>
          <w:szCs w:val="32"/>
        </w:rPr>
        <w:t xml:space="preserve">break the deadlock </w:t>
      </w:r>
      <w:r w:rsidR="00C313BC">
        <w:rPr>
          <w:sz w:val="32"/>
          <w:szCs w:val="32"/>
        </w:rPr>
        <w:t xml:space="preserve">and register the first score of the game. Out half </w:t>
      </w:r>
      <w:proofErr w:type="spellStart"/>
      <w:r w:rsidR="00C313BC">
        <w:rPr>
          <w:sz w:val="32"/>
          <w:szCs w:val="32"/>
        </w:rPr>
        <w:t>Daragh</w:t>
      </w:r>
      <w:proofErr w:type="spellEnd"/>
      <w:r w:rsidR="00C313BC">
        <w:rPr>
          <w:sz w:val="32"/>
          <w:szCs w:val="32"/>
        </w:rPr>
        <w:t xml:space="preserve"> Butler followed up with an outstanding conversion that wouldn’t be out of place in the Aviva Stadium to give Tullow a </w:t>
      </w:r>
      <w:r w:rsidR="00C802C6">
        <w:rPr>
          <w:sz w:val="32"/>
          <w:szCs w:val="32"/>
        </w:rPr>
        <w:t>7-point</w:t>
      </w:r>
      <w:r w:rsidR="00C313BC">
        <w:rPr>
          <w:sz w:val="32"/>
          <w:szCs w:val="32"/>
        </w:rPr>
        <w:t xml:space="preserve"> lead. The lead didn’t last long however as this Tullow try seemed to spur the Newbridge side into action and they soon responded with a converted try of their own to level the score at 7-7.</w:t>
      </w:r>
    </w:p>
    <w:p w14:paraId="5ACE4616" w14:textId="25114537" w:rsidR="00C313BC" w:rsidRPr="003C3102" w:rsidRDefault="00C313BC" w:rsidP="00C313BC">
      <w:pPr>
        <w:pStyle w:val="paragraph"/>
        <w:jc w:val="center"/>
        <w:rPr>
          <w:rFonts w:ascii="Comic Sans MS" w:eastAsia="Microsoft JhengHei UI" w:hAnsi="Comic Sans MS" w:cs="Calibri"/>
        </w:rPr>
      </w:pPr>
      <w:r>
        <w:rPr>
          <w:rFonts w:ascii="Comic Sans MS" w:eastAsia="Microsoft JhengHei UI" w:hAnsi="Comic Sans MS" w:cs="Calibri"/>
          <w:noProof/>
        </w:rPr>
        <w:drawing>
          <wp:inline distT="0" distB="0" distL="0" distR="0" wp14:anchorId="22992719" wp14:editId="609F9AFD">
            <wp:extent cx="4607974" cy="3071813"/>
            <wp:effectExtent l="114300" t="114300" r="116840" b="147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89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5354" cy="30767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FC711C" w14:textId="77777777" w:rsidR="003C3102" w:rsidRPr="003C3102" w:rsidRDefault="003C3102" w:rsidP="003C3102">
      <w:pPr>
        <w:pStyle w:val="paragraph"/>
        <w:rPr>
          <w:rFonts w:ascii="Comic Sans MS" w:eastAsia="Microsoft JhengHei UI" w:hAnsi="Comic Sans MS" w:cs="Calibri"/>
        </w:rPr>
      </w:pPr>
      <w:r w:rsidRPr="003C3102">
        <w:rPr>
          <w:rFonts w:ascii="Comic Sans MS" w:eastAsia="Microsoft JhengHei UI" w:hAnsi="Comic Sans MS" w:cs="Calibri"/>
        </w:rPr>
        <w:t> </w:t>
      </w:r>
    </w:p>
    <w:p w14:paraId="1D1827D3" w14:textId="598421E6" w:rsidR="00C802C6" w:rsidRDefault="55A2EA24" w:rsidP="52E93168">
      <w:pPr>
        <w:pStyle w:val="paragraph"/>
        <w:jc w:val="both"/>
        <w:rPr>
          <w:sz w:val="32"/>
          <w:szCs w:val="32"/>
        </w:rPr>
      </w:pPr>
      <w:r w:rsidRPr="52E93168">
        <w:rPr>
          <w:sz w:val="32"/>
          <w:szCs w:val="32"/>
        </w:rPr>
        <w:lastRenderedPageBreak/>
        <w:t xml:space="preserve">Tyreese </w:t>
      </w:r>
      <w:proofErr w:type="spellStart"/>
      <w:r w:rsidR="00C313BC">
        <w:rPr>
          <w:sz w:val="32"/>
          <w:szCs w:val="32"/>
        </w:rPr>
        <w:t>Kavungu</w:t>
      </w:r>
      <w:proofErr w:type="spellEnd"/>
      <w:r w:rsidR="00C313BC">
        <w:rPr>
          <w:sz w:val="32"/>
          <w:szCs w:val="32"/>
        </w:rPr>
        <w:t xml:space="preserve"> on the Tullow wing </w:t>
      </w:r>
      <w:r w:rsidRPr="52E93168">
        <w:rPr>
          <w:sz w:val="32"/>
          <w:szCs w:val="32"/>
        </w:rPr>
        <w:t xml:space="preserve">was </w:t>
      </w:r>
      <w:r w:rsidR="00C313BC">
        <w:rPr>
          <w:sz w:val="32"/>
          <w:szCs w:val="32"/>
        </w:rPr>
        <w:t>begin</w:t>
      </w:r>
      <w:r w:rsidR="00C802C6">
        <w:rPr>
          <w:sz w:val="32"/>
          <w:szCs w:val="32"/>
        </w:rPr>
        <w:t>ning</w:t>
      </w:r>
      <w:r w:rsidR="00C313BC">
        <w:rPr>
          <w:sz w:val="32"/>
          <w:szCs w:val="32"/>
        </w:rPr>
        <w:t xml:space="preserve"> to </w:t>
      </w:r>
      <w:r w:rsidRPr="52E93168">
        <w:rPr>
          <w:sz w:val="32"/>
          <w:szCs w:val="32"/>
        </w:rPr>
        <w:t>caus</w:t>
      </w:r>
      <w:r w:rsidR="00C313BC">
        <w:rPr>
          <w:sz w:val="32"/>
          <w:szCs w:val="32"/>
        </w:rPr>
        <w:t>e</w:t>
      </w:r>
      <w:r w:rsidRPr="52E93168">
        <w:rPr>
          <w:sz w:val="32"/>
          <w:szCs w:val="32"/>
        </w:rPr>
        <w:t xml:space="preserve"> problems </w:t>
      </w:r>
      <w:r w:rsidR="00C313BC">
        <w:rPr>
          <w:sz w:val="32"/>
          <w:szCs w:val="32"/>
        </w:rPr>
        <w:t>for the opposition</w:t>
      </w:r>
      <w:r w:rsidRPr="52E93168">
        <w:rPr>
          <w:sz w:val="32"/>
          <w:szCs w:val="32"/>
        </w:rPr>
        <w:t xml:space="preserve"> </w:t>
      </w:r>
      <w:r w:rsidR="00C802C6">
        <w:rPr>
          <w:sz w:val="32"/>
          <w:szCs w:val="32"/>
        </w:rPr>
        <w:t xml:space="preserve">and he combined with </w:t>
      </w:r>
      <w:r w:rsidRPr="52E93168">
        <w:rPr>
          <w:sz w:val="32"/>
          <w:szCs w:val="32"/>
        </w:rPr>
        <w:t>Jacob</w:t>
      </w:r>
      <w:r w:rsidR="00C802C6">
        <w:rPr>
          <w:sz w:val="32"/>
          <w:szCs w:val="32"/>
        </w:rPr>
        <w:t xml:space="preserve"> Sherlock to create Tullow and Sherlocks second try of the game which Butler duly converted again. The back and forth nature of the game continued do as similar to the first score Newbridge immediately responded with a try of their own but this time the conversion was missed leaving the score line at 14 points to 12 in TCS’s favour. </w:t>
      </w:r>
    </w:p>
    <w:p w14:paraId="32E29A8F" w14:textId="779693E0" w:rsidR="00C802C6" w:rsidRDefault="00C802C6" w:rsidP="00C802C6">
      <w:pPr>
        <w:pStyle w:val="paragraph"/>
        <w:jc w:val="center"/>
        <w:rPr>
          <w:sz w:val="32"/>
          <w:szCs w:val="32"/>
        </w:rPr>
      </w:pPr>
      <w:r>
        <w:rPr>
          <w:noProof/>
          <w:sz w:val="32"/>
          <w:szCs w:val="32"/>
        </w:rPr>
        <w:drawing>
          <wp:inline distT="0" distB="0" distL="0" distR="0" wp14:anchorId="083BF3B9" wp14:editId="1F544240">
            <wp:extent cx="5157788" cy="2482608"/>
            <wp:effectExtent l="133350" t="133350" r="138430" b="1657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911.JPG"/>
                    <pic:cNvPicPr/>
                  </pic:nvPicPr>
                  <pic:blipFill rotWithShape="1">
                    <a:blip r:embed="rId14" cstate="print">
                      <a:extLst>
                        <a:ext uri="{28A0092B-C50C-407E-A947-70E740481C1C}">
                          <a14:useLocalDpi xmlns:a14="http://schemas.microsoft.com/office/drawing/2010/main" val="0"/>
                        </a:ext>
                      </a:extLst>
                    </a:blip>
                    <a:srcRect t="27796"/>
                    <a:stretch/>
                  </pic:blipFill>
                  <pic:spPr bwMode="auto">
                    <a:xfrm>
                      <a:off x="0" y="0"/>
                      <a:ext cx="5161308" cy="24843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E84554" w14:textId="746A9600" w:rsidR="00C802C6" w:rsidRDefault="55A2EA24" w:rsidP="52E93168">
      <w:pPr>
        <w:pStyle w:val="paragraph"/>
        <w:jc w:val="both"/>
        <w:rPr>
          <w:sz w:val="32"/>
          <w:szCs w:val="32"/>
        </w:rPr>
      </w:pPr>
      <w:r w:rsidRPr="52E93168">
        <w:rPr>
          <w:sz w:val="32"/>
          <w:szCs w:val="32"/>
        </w:rPr>
        <w:t xml:space="preserve">Tullow </w:t>
      </w:r>
      <w:r w:rsidR="00C802C6">
        <w:rPr>
          <w:sz w:val="32"/>
          <w:szCs w:val="32"/>
        </w:rPr>
        <w:t xml:space="preserve">rallied well and really </w:t>
      </w:r>
      <w:r w:rsidRPr="52E93168">
        <w:rPr>
          <w:sz w:val="32"/>
          <w:szCs w:val="32"/>
        </w:rPr>
        <w:t xml:space="preserve">found </w:t>
      </w:r>
      <w:r w:rsidR="00C802C6" w:rsidRPr="52E93168">
        <w:rPr>
          <w:sz w:val="32"/>
          <w:szCs w:val="32"/>
        </w:rPr>
        <w:t>their</w:t>
      </w:r>
      <w:r w:rsidRPr="52E93168">
        <w:rPr>
          <w:sz w:val="32"/>
          <w:szCs w:val="32"/>
        </w:rPr>
        <w:t xml:space="preserve"> feet</w:t>
      </w:r>
      <w:r w:rsidR="00C802C6">
        <w:rPr>
          <w:sz w:val="32"/>
          <w:szCs w:val="32"/>
        </w:rPr>
        <w:t xml:space="preserve"> pinning the opposition inside their 22 but just as it seemed another try was inevitable a turn over ball released the Patricians winger for a breakaway try and just like that the momentum was back with the Newbridge side.</w:t>
      </w:r>
    </w:p>
    <w:p w14:paraId="4D703DF6" w14:textId="08E4B509" w:rsidR="00C802C6" w:rsidRDefault="00C802C6" w:rsidP="00C802C6">
      <w:pPr>
        <w:pStyle w:val="paragraph"/>
        <w:jc w:val="center"/>
        <w:rPr>
          <w:sz w:val="32"/>
          <w:szCs w:val="32"/>
        </w:rPr>
      </w:pPr>
      <w:r>
        <w:rPr>
          <w:noProof/>
          <w:sz w:val="32"/>
          <w:szCs w:val="32"/>
        </w:rPr>
        <w:drawing>
          <wp:inline distT="0" distB="0" distL="0" distR="0" wp14:anchorId="4901CECB" wp14:editId="767A78E3">
            <wp:extent cx="5297996" cy="2624138"/>
            <wp:effectExtent l="133350" t="133350" r="150495" b="1574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918.JPG"/>
                    <pic:cNvPicPr/>
                  </pic:nvPicPr>
                  <pic:blipFill rotWithShape="1">
                    <a:blip r:embed="rId15" cstate="print">
                      <a:extLst>
                        <a:ext uri="{28A0092B-C50C-407E-A947-70E740481C1C}">
                          <a14:useLocalDpi xmlns:a14="http://schemas.microsoft.com/office/drawing/2010/main" val="0"/>
                        </a:ext>
                      </a:extLst>
                    </a:blip>
                    <a:srcRect r="20314" b="40793"/>
                    <a:stretch/>
                  </pic:blipFill>
                  <pic:spPr bwMode="auto">
                    <a:xfrm>
                      <a:off x="0" y="0"/>
                      <a:ext cx="5301762" cy="26260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8C2620" w14:textId="02B4420B" w:rsidR="006C66BF" w:rsidRDefault="00C802C6" w:rsidP="52E93168">
      <w:pPr>
        <w:pStyle w:val="paragraph"/>
        <w:jc w:val="both"/>
        <w:rPr>
          <w:sz w:val="32"/>
          <w:szCs w:val="32"/>
        </w:rPr>
      </w:pPr>
      <w:r>
        <w:rPr>
          <w:sz w:val="32"/>
          <w:szCs w:val="32"/>
        </w:rPr>
        <w:lastRenderedPageBreak/>
        <w:t>However</w:t>
      </w:r>
      <w:r w:rsidR="00084745">
        <w:rPr>
          <w:sz w:val="32"/>
          <w:szCs w:val="32"/>
        </w:rPr>
        <w:t>,</w:t>
      </w:r>
      <w:r>
        <w:rPr>
          <w:sz w:val="32"/>
          <w:szCs w:val="32"/>
        </w:rPr>
        <w:t xml:space="preserve"> Tullow didn’t drop their heads and inspired by their No.8 </w:t>
      </w:r>
      <w:proofErr w:type="spellStart"/>
      <w:r>
        <w:rPr>
          <w:sz w:val="32"/>
          <w:szCs w:val="32"/>
        </w:rPr>
        <w:t>S</w:t>
      </w:r>
      <w:r w:rsidR="55A2EA24" w:rsidRPr="52E93168">
        <w:rPr>
          <w:sz w:val="32"/>
          <w:szCs w:val="32"/>
        </w:rPr>
        <w:t>enan</w:t>
      </w:r>
      <w:proofErr w:type="spellEnd"/>
      <w:r w:rsidR="00084745">
        <w:rPr>
          <w:sz w:val="32"/>
          <w:szCs w:val="32"/>
        </w:rPr>
        <w:t xml:space="preserve"> </w:t>
      </w:r>
      <w:r>
        <w:rPr>
          <w:sz w:val="32"/>
          <w:szCs w:val="32"/>
        </w:rPr>
        <w:t>K</w:t>
      </w:r>
      <w:r w:rsidR="55A2EA24" w:rsidRPr="52E93168">
        <w:rPr>
          <w:sz w:val="32"/>
          <w:szCs w:val="32"/>
        </w:rPr>
        <w:t xml:space="preserve">eating </w:t>
      </w:r>
      <w:r>
        <w:rPr>
          <w:sz w:val="32"/>
          <w:szCs w:val="32"/>
        </w:rPr>
        <w:t xml:space="preserve">he went through the phases and eventually barrelled over the </w:t>
      </w:r>
      <w:r w:rsidR="00084745">
        <w:rPr>
          <w:sz w:val="32"/>
          <w:szCs w:val="32"/>
        </w:rPr>
        <w:t>Newbridge line to once again take a slender lead. The game was so finely balanced now it seemed both sides knew a mistake or moment of brilliance could be definitive. It seemed like it was going to be the former when a TCS mistake gifted the Newbridge side their fourth try of the game with a successful conversion following to leave the score at 24-19 with minutes to go.</w:t>
      </w:r>
    </w:p>
    <w:p w14:paraId="65BD455E" w14:textId="77777777" w:rsidR="00AA0EC0" w:rsidRDefault="00AA0EC0" w:rsidP="00084745">
      <w:pPr>
        <w:pStyle w:val="paragraph"/>
        <w:jc w:val="center"/>
        <w:rPr>
          <w:sz w:val="32"/>
          <w:szCs w:val="32"/>
        </w:rPr>
      </w:pPr>
    </w:p>
    <w:p w14:paraId="58565E43" w14:textId="3DDD16B7" w:rsidR="00084745" w:rsidRDefault="00084745" w:rsidP="00084745">
      <w:pPr>
        <w:pStyle w:val="paragraph"/>
        <w:jc w:val="center"/>
        <w:rPr>
          <w:sz w:val="32"/>
          <w:szCs w:val="32"/>
        </w:rPr>
      </w:pPr>
      <w:r>
        <w:rPr>
          <w:noProof/>
          <w:sz w:val="32"/>
          <w:szCs w:val="32"/>
        </w:rPr>
        <w:drawing>
          <wp:inline distT="0" distB="0" distL="0" distR="0" wp14:anchorId="582DFA75" wp14:editId="5CA365E0">
            <wp:extent cx="4757738" cy="2618547"/>
            <wp:effectExtent l="133350" t="133350" r="138430" b="144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946.JPG"/>
                    <pic:cNvPicPr/>
                  </pic:nvPicPr>
                  <pic:blipFill rotWithShape="1">
                    <a:blip r:embed="rId16" cstate="print">
                      <a:extLst>
                        <a:ext uri="{28A0092B-C50C-407E-A947-70E740481C1C}">
                          <a14:useLocalDpi xmlns:a14="http://schemas.microsoft.com/office/drawing/2010/main" val="0"/>
                        </a:ext>
                      </a:extLst>
                    </a:blip>
                    <a:srcRect r="26439"/>
                    <a:stretch/>
                  </pic:blipFill>
                  <pic:spPr bwMode="auto">
                    <a:xfrm>
                      <a:off x="0" y="0"/>
                      <a:ext cx="4762944" cy="262141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DE785BB" w14:textId="77777777" w:rsidR="00AA0EC0" w:rsidRDefault="00AA0EC0" w:rsidP="52E93168">
      <w:pPr>
        <w:pStyle w:val="paragraph"/>
        <w:jc w:val="both"/>
        <w:rPr>
          <w:sz w:val="32"/>
          <w:szCs w:val="32"/>
        </w:rPr>
      </w:pPr>
    </w:p>
    <w:p w14:paraId="5E0097B7" w14:textId="291B0DA7" w:rsidR="003C3102" w:rsidRPr="003C3102" w:rsidRDefault="00084745" w:rsidP="52E93168">
      <w:pPr>
        <w:pStyle w:val="paragraph"/>
        <w:jc w:val="both"/>
        <w:rPr>
          <w:sz w:val="32"/>
          <w:szCs w:val="32"/>
        </w:rPr>
      </w:pPr>
      <w:bookmarkStart w:id="0" w:name="_GoBack"/>
      <w:bookmarkEnd w:id="0"/>
      <w:r>
        <w:rPr>
          <w:sz w:val="32"/>
          <w:szCs w:val="32"/>
        </w:rPr>
        <w:t xml:space="preserve">Yet again when his team needed him Man of the Match </w:t>
      </w:r>
      <w:proofErr w:type="spellStart"/>
      <w:r w:rsidR="55A2EA24" w:rsidRPr="52E93168">
        <w:rPr>
          <w:sz w:val="32"/>
          <w:szCs w:val="32"/>
        </w:rPr>
        <w:t>Senan</w:t>
      </w:r>
      <w:proofErr w:type="spellEnd"/>
      <w:r w:rsidR="55A2EA24" w:rsidRPr="52E93168">
        <w:rPr>
          <w:sz w:val="32"/>
          <w:szCs w:val="32"/>
        </w:rPr>
        <w:t xml:space="preserve"> Keating stepped up </w:t>
      </w:r>
      <w:r>
        <w:rPr>
          <w:sz w:val="32"/>
          <w:szCs w:val="32"/>
        </w:rPr>
        <w:t xml:space="preserve">and rolling off the back of a TCS ruck he powered his way through four Newbridge defenders </w:t>
      </w:r>
      <w:r w:rsidR="55A2EA24" w:rsidRPr="52E93168">
        <w:rPr>
          <w:sz w:val="32"/>
          <w:szCs w:val="32"/>
        </w:rPr>
        <w:t xml:space="preserve">to </w:t>
      </w:r>
      <w:r>
        <w:rPr>
          <w:sz w:val="32"/>
          <w:szCs w:val="32"/>
        </w:rPr>
        <w:t>cross the line and draw the game at</w:t>
      </w:r>
      <w:r w:rsidR="55A2EA24" w:rsidRPr="52E93168">
        <w:rPr>
          <w:sz w:val="32"/>
          <w:szCs w:val="32"/>
        </w:rPr>
        <w:t xml:space="preserve"> 24-24 </w:t>
      </w:r>
      <w:r>
        <w:rPr>
          <w:sz w:val="32"/>
          <w:szCs w:val="32"/>
        </w:rPr>
        <w:t xml:space="preserve">all. With time about to run out Tullow made one last push and their never say die attitude was rewarded when </w:t>
      </w:r>
      <w:r w:rsidR="55A2EA24" w:rsidRPr="52E93168">
        <w:rPr>
          <w:sz w:val="32"/>
          <w:szCs w:val="32"/>
        </w:rPr>
        <w:t>Jack Nolan</w:t>
      </w:r>
      <w:r>
        <w:rPr>
          <w:sz w:val="32"/>
          <w:szCs w:val="32"/>
        </w:rPr>
        <w:t xml:space="preserve"> sent the how side </w:t>
      </w:r>
      <w:r w:rsidR="00AA0EC0">
        <w:rPr>
          <w:sz w:val="32"/>
          <w:szCs w:val="32"/>
        </w:rPr>
        <w:t xml:space="preserve">crazy as he barged over the line to score a </w:t>
      </w:r>
      <w:proofErr w:type="gramStart"/>
      <w:r w:rsidR="00AA0EC0">
        <w:rPr>
          <w:sz w:val="32"/>
          <w:szCs w:val="32"/>
        </w:rPr>
        <w:t>last minute</w:t>
      </w:r>
      <w:proofErr w:type="gramEnd"/>
      <w:r w:rsidR="00AA0EC0">
        <w:rPr>
          <w:sz w:val="32"/>
          <w:szCs w:val="32"/>
        </w:rPr>
        <w:t xml:space="preserve"> winning try.</w:t>
      </w:r>
      <w:r w:rsidR="55A2EA24" w:rsidRPr="52E93168">
        <w:rPr>
          <w:sz w:val="32"/>
          <w:szCs w:val="32"/>
        </w:rPr>
        <w:t xml:space="preserve"> </w:t>
      </w:r>
      <w:r w:rsidR="00AA0EC0">
        <w:rPr>
          <w:sz w:val="32"/>
          <w:szCs w:val="32"/>
        </w:rPr>
        <w:t>Both teams and their coaches must be congratulated on a fantastic game of rugby with Tullow CS just winning out on a score line of 29 -24.</w:t>
      </w:r>
    </w:p>
    <w:p w14:paraId="257AD21A" w14:textId="66EC36B7" w:rsidR="003C3102" w:rsidRDefault="00AA0EC0" w:rsidP="001A6902">
      <w:pPr>
        <w:pStyle w:val="paragraph"/>
        <w:spacing w:before="0" w:beforeAutospacing="0" w:after="0" w:afterAutospacing="0"/>
        <w:textAlignment w:val="baseline"/>
        <w:rPr>
          <w:rStyle w:val="normaltextrun"/>
          <w:rFonts w:ascii="Comic Sans MS" w:eastAsia="Microsoft JhengHei UI" w:hAnsi="Comic Sans MS" w:cs="Calibri"/>
          <w:lang w:val="en-US"/>
        </w:rPr>
      </w:pPr>
      <w:r>
        <w:rPr>
          <w:rFonts w:ascii="Comic Sans MS" w:eastAsia="Microsoft JhengHei UI" w:hAnsi="Comic Sans MS" w:cs="Calibri"/>
          <w:noProof/>
          <w:lang w:val="en-US"/>
        </w:rPr>
        <w:lastRenderedPageBreak/>
        <w:drawing>
          <wp:inline distT="0" distB="0" distL="0" distR="0" wp14:anchorId="6C553D7A" wp14:editId="1BDE6533">
            <wp:extent cx="5823906" cy="3052763"/>
            <wp:effectExtent l="114300" t="114300" r="139065" b="147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946.JPG"/>
                    <pic:cNvPicPr/>
                  </pic:nvPicPr>
                  <pic:blipFill rotWithShape="1">
                    <a:blip r:embed="rId17" cstate="print">
                      <a:extLst>
                        <a:ext uri="{28A0092B-C50C-407E-A947-70E740481C1C}">
                          <a14:useLocalDpi xmlns:a14="http://schemas.microsoft.com/office/drawing/2010/main" val="0"/>
                        </a:ext>
                      </a:extLst>
                    </a:blip>
                    <a:srcRect r="14082" b="32442"/>
                    <a:stretch/>
                  </pic:blipFill>
                  <pic:spPr bwMode="auto">
                    <a:xfrm>
                      <a:off x="0" y="0"/>
                      <a:ext cx="5836605" cy="3059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FBEDD7" w14:textId="71DFFF09" w:rsidR="00AA0EC0" w:rsidRDefault="00AA0EC0" w:rsidP="001A6902">
      <w:pPr>
        <w:pStyle w:val="paragraph"/>
        <w:spacing w:before="0" w:beforeAutospacing="0" w:after="0" w:afterAutospacing="0"/>
        <w:textAlignment w:val="baseline"/>
        <w:rPr>
          <w:rStyle w:val="normaltextrun"/>
          <w:rFonts w:ascii="Comic Sans MS" w:eastAsia="Microsoft JhengHei UI" w:hAnsi="Comic Sans MS" w:cs="Calibri"/>
          <w:lang w:val="en-US"/>
        </w:rPr>
      </w:pPr>
    </w:p>
    <w:p w14:paraId="3947E35F" w14:textId="61E18B81" w:rsidR="00AA0EC0" w:rsidRDefault="00AA0EC0" w:rsidP="001A6902">
      <w:pPr>
        <w:pStyle w:val="paragraph"/>
        <w:spacing w:before="0" w:beforeAutospacing="0" w:after="0" w:afterAutospacing="0"/>
        <w:textAlignment w:val="baseline"/>
        <w:rPr>
          <w:rStyle w:val="normaltextrun"/>
          <w:rFonts w:ascii="Comic Sans MS" w:eastAsia="Microsoft JhengHei UI" w:hAnsi="Comic Sans MS" w:cs="Calibri"/>
          <w:lang w:val="en-US"/>
        </w:rPr>
      </w:pPr>
      <w:r>
        <w:rPr>
          <w:rFonts w:ascii="Comic Sans MS" w:eastAsia="Microsoft JhengHei UI" w:hAnsi="Comic Sans MS" w:cs="Calibri"/>
          <w:noProof/>
          <w:lang w:val="en-US"/>
        </w:rPr>
        <w:drawing>
          <wp:inline distT="0" distB="0" distL="0" distR="0" wp14:anchorId="24B1BE0A" wp14:editId="1C7EE07F">
            <wp:extent cx="5731510" cy="3820795"/>
            <wp:effectExtent l="133350" t="114300" r="135890" b="141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9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934EA3" w14:textId="77777777" w:rsidR="003C3102" w:rsidRDefault="003C3102" w:rsidP="001A6902">
      <w:pPr>
        <w:pStyle w:val="paragraph"/>
        <w:spacing w:before="0" w:beforeAutospacing="0" w:after="0" w:afterAutospacing="0"/>
        <w:textAlignment w:val="baseline"/>
        <w:rPr>
          <w:rStyle w:val="normaltextrun"/>
          <w:rFonts w:ascii="Comic Sans MS" w:eastAsia="Microsoft JhengHei UI" w:hAnsi="Comic Sans MS" w:cs="Calibri"/>
          <w:lang w:val="en-US"/>
        </w:rPr>
      </w:pPr>
    </w:p>
    <w:p w14:paraId="5DA514F4" w14:textId="1DCE290E" w:rsidR="0066159B" w:rsidRPr="00CF125B" w:rsidRDefault="0066159B" w:rsidP="005D24E5">
      <w:pPr>
        <w:rPr>
          <w:rFonts w:ascii="Comic Sans MS" w:eastAsia="Adobe Ming Std L" w:hAnsi="Comic Sans MS"/>
          <w:noProof/>
          <w:sz w:val="24"/>
          <w:szCs w:val="24"/>
        </w:rPr>
      </w:pPr>
    </w:p>
    <w:p w14:paraId="782BE9B4" w14:textId="41D3CE70" w:rsidR="005C335B" w:rsidRPr="00CF125B" w:rsidRDefault="005C335B" w:rsidP="52E93168">
      <w:pPr>
        <w:rPr>
          <w:rFonts w:ascii="Comic Sans MS" w:eastAsia="Microsoft JhengHei UI" w:hAnsi="Comic Sans MS"/>
          <w:b/>
          <w:bCs/>
          <w:i/>
          <w:iCs/>
          <w:sz w:val="24"/>
          <w:szCs w:val="24"/>
        </w:rPr>
      </w:pPr>
    </w:p>
    <w:sectPr w:rsidR="005C335B" w:rsidRPr="00CF12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dobe Ming Std L">
    <w:altName w:val="Yu Gothic"/>
    <w:panose1 w:val="00000000000000000000"/>
    <w:charset w:val="80"/>
    <w:family w:val="roman"/>
    <w:notTrueType/>
    <w:pitch w:val="variable"/>
    <w:sig w:usb0="00000203" w:usb1="1A0F1900" w:usb2="00000016" w:usb3="00000000" w:csb0="00120005" w:csb1="00000000"/>
  </w:font>
  <w:font w:name="Comic Sans MS">
    <w:panose1 w:val="030F0702030302020204"/>
    <w:charset w:val="00"/>
    <w:family w:val="script"/>
    <w:pitch w:val="variable"/>
    <w:sig w:usb0="00000287" w:usb1="00000013" w:usb2="00000000" w:usb3="00000000" w:csb0="0000009F" w:csb1="00000000"/>
  </w:font>
  <w:font w:name="Microsoft JhengHei U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6A29"/>
    <w:multiLevelType w:val="hybridMultilevel"/>
    <w:tmpl w:val="FF5E58E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110A0A"/>
    <w:multiLevelType w:val="multilevel"/>
    <w:tmpl w:val="B35450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3B04E9"/>
    <w:multiLevelType w:val="hybridMultilevel"/>
    <w:tmpl w:val="166A55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5378B6"/>
    <w:multiLevelType w:val="hybridMultilevel"/>
    <w:tmpl w:val="63FE5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B00796"/>
    <w:multiLevelType w:val="hybridMultilevel"/>
    <w:tmpl w:val="76C4B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2666E4"/>
    <w:multiLevelType w:val="multilevel"/>
    <w:tmpl w:val="10EA56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C470CD"/>
    <w:multiLevelType w:val="multilevel"/>
    <w:tmpl w:val="7EC004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D33581"/>
    <w:multiLevelType w:val="multilevel"/>
    <w:tmpl w:val="BF442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C35134"/>
    <w:multiLevelType w:val="multilevel"/>
    <w:tmpl w:val="030083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5A13A2"/>
    <w:multiLevelType w:val="multilevel"/>
    <w:tmpl w:val="AC3868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BD186C"/>
    <w:multiLevelType w:val="multilevel"/>
    <w:tmpl w:val="2AEE70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9922E4"/>
    <w:multiLevelType w:val="multilevel"/>
    <w:tmpl w:val="71F891C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2465AE"/>
    <w:multiLevelType w:val="multilevel"/>
    <w:tmpl w:val="257C91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C33D1B"/>
    <w:multiLevelType w:val="hybridMultilevel"/>
    <w:tmpl w:val="FF5E58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3"/>
  </w:num>
  <w:num w:numId="6">
    <w:abstractNumId w:val="7"/>
  </w:num>
  <w:num w:numId="7">
    <w:abstractNumId w:val="10"/>
  </w:num>
  <w:num w:numId="8">
    <w:abstractNumId w:val="12"/>
  </w:num>
  <w:num w:numId="9">
    <w:abstractNumId w:val="9"/>
  </w:num>
  <w:num w:numId="10">
    <w:abstractNumId w:val="5"/>
  </w:num>
  <w:num w:numId="11">
    <w:abstractNumId w:val="8"/>
  </w:num>
  <w:num w:numId="12">
    <w:abstractNumId w:val="6"/>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E9B"/>
    <w:rsid w:val="0000099F"/>
    <w:rsid w:val="00013EBA"/>
    <w:rsid w:val="00020F56"/>
    <w:rsid w:val="00037D58"/>
    <w:rsid w:val="0004398A"/>
    <w:rsid w:val="000613C3"/>
    <w:rsid w:val="000636D7"/>
    <w:rsid w:val="00077A45"/>
    <w:rsid w:val="00080538"/>
    <w:rsid w:val="000822BD"/>
    <w:rsid w:val="00084745"/>
    <w:rsid w:val="000A67C2"/>
    <w:rsid w:val="000B13E6"/>
    <w:rsid w:val="000D43A4"/>
    <w:rsid w:val="000E4DB6"/>
    <w:rsid w:val="000E602F"/>
    <w:rsid w:val="000F27A1"/>
    <w:rsid w:val="001010DB"/>
    <w:rsid w:val="001040D4"/>
    <w:rsid w:val="00104149"/>
    <w:rsid w:val="00115A75"/>
    <w:rsid w:val="00120C13"/>
    <w:rsid w:val="00122DB9"/>
    <w:rsid w:val="00123D22"/>
    <w:rsid w:val="001404D6"/>
    <w:rsid w:val="001420B5"/>
    <w:rsid w:val="0014735F"/>
    <w:rsid w:val="00151342"/>
    <w:rsid w:val="00156D55"/>
    <w:rsid w:val="00157B7A"/>
    <w:rsid w:val="00167ABC"/>
    <w:rsid w:val="00172923"/>
    <w:rsid w:val="00172C59"/>
    <w:rsid w:val="0017673D"/>
    <w:rsid w:val="00180C20"/>
    <w:rsid w:val="001851BC"/>
    <w:rsid w:val="00187652"/>
    <w:rsid w:val="001944B3"/>
    <w:rsid w:val="001A21CD"/>
    <w:rsid w:val="001A51DD"/>
    <w:rsid w:val="001A6902"/>
    <w:rsid w:val="001C6385"/>
    <w:rsid w:val="001E6632"/>
    <w:rsid w:val="001F3107"/>
    <w:rsid w:val="001F3772"/>
    <w:rsid w:val="001F4A91"/>
    <w:rsid w:val="0021073B"/>
    <w:rsid w:val="0024451D"/>
    <w:rsid w:val="00245B58"/>
    <w:rsid w:val="00245E54"/>
    <w:rsid w:val="00263214"/>
    <w:rsid w:val="00265380"/>
    <w:rsid w:val="00275329"/>
    <w:rsid w:val="002771FC"/>
    <w:rsid w:val="00284E4E"/>
    <w:rsid w:val="00291EF3"/>
    <w:rsid w:val="002A4CF6"/>
    <w:rsid w:val="002B6756"/>
    <w:rsid w:val="002C0AC0"/>
    <w:rsid w:val="002C74A7"/>
    <w:rsid w:val="002D754C"/>
    <w:rsid w:val="002E6790"/>
    <w:rsid w:val="002F6756"/>
    <w:rsid w:val="00304666"/>
    <w:rsid w:val="00314FFA"/>
    <w:rsid w:val="003262D6"/>
    <w:rsid w:val="00326A25"/>
    <w:rsid w:val="00330E87"/>
    <w:rsid w:val="00340D31"/>
    <w:rsid w:val="00347DE7"/>
    <w:rsid w:val="0035122D"/>
    <w:rsid w:val="00351B05"/>
    <w:rsid w:val="00366E73"/>
    <w:rsid w:val="0037003F"/>
    <w:rsid w:val="00370EF4"/>
    <w:rsid w:val="00374872"/>
    <w:rsid w:val="00374AA7"/>
    <w:rsid w:val="003767DB"/>
    <w:rsid w:val="00376D45"/>
    <w:rsid w:val="00380993"/>
    <w:rsid w:val="003A7593"/>
    <w:rsid w:val="003B5E13"/>
    <w:rsid w:val="003C3102"/>
    <w:rsid w:val="003D2FED"/>
    <w:rsid w:val="003E0E4F"/>
    <w:rsid w:val="003E1E10"/>
    <w:rsid w:val="003E5261"/>
    <w:rsid w:val="003E6D98"/>
    <w:rsid w:val="003E7583"/>
    <w:rsid w:val="003F610A"/>
    <w:rsid w:val="003F691A"/>
    <w:rsid w:val="00405D0B"/>
    <w:rsid w:val="004105CE"/>
    <w:rsid w:val="00411FA4"/>
    <w:rsid w:val="00422916"/>
    <w:rsid w:val="00422C4F"/>
    <w:rsid w:val="004307E2"/>
    <w:rsid w:val="00431783"/>
    <w:rsid w:val="00434039"/>
    <w:rsid w:val="004469F2"/>
    <w:rsid w:val="00461D0F"/>
    <w:rsid w:val="00467E4C"/>
    <w:rsid w:val="004700C2"/>
    <w:rsid w:val="00485605"/>
    <w:rsid w:val="00486094"/>
    <w:rsid w:val="0049708B"/>
    <w:rsid w:val="004A0D1E"/>
    <w:rsid w:val="004A74E7"/>
    <w:rsid w:val="004A7511"/>
    <w:rsid w:val="004B0273"/>
    <w:rsid w:val="004B2B56"/>
    <w:rsid w:val="004E6F31"/>
    <w:rsid w:val="0050684E"/>
    <w:rsid w:val="00506B81"/>
    <w:rsid w:val="00513433"/>
    <w:rsid w:val="00515B22"/>
    <w:rsid w:val="00517C21"/>
    <w:rsid w:val="005220AC"/>
    <w:rsid w:val="00531B69"/>
    <w:rsid w:val="00534A92"/>
    <w:rsid w:val="00551538"/>
    <w:rsid w:val="005538F5"/>
    <w:rsid w:val="005610B7"/>
    <w:rsid w:val="0056503E"/>
    <w:rsid w:val="005666F5"/>
    <w:rsid w:val="00586830"/>
    <w:rsid w:val="00586F58"/>
    <w:rsid w:val="005A5998"/>
    <w:rsid w:val="005A7BA1"/>
    <w:rsid w:val="005B68B8"/>
    <w:rsid w:val="005C335B"/>
    <w:rsid w:val="005C51D9"/>
    <w:rsid w:val="005D1DEC"/>
    <w:rsid w:val="005D24E5"/>
    <w:rsid w:val="005D6788"/>
    <w:rsid w:val="005F6892"/>
    <w:rsid w:val="00613F52"/>
    <w:rsid w:val="00614E1D"/>
    <w:rsid w:val="00616E18"/>
    <w:rsid w:val="0062036A"/>
    <w:rsid w:val="0063071E"/>
    <w:rsid w:val="00643086"/>
    <w:rsid w:val="006431B2"/>
    <w:rsid w:val="006467CB"/>
    <w:rsid w:val="0065492F"/>
    <w:rsid w:val="0066159B"/>
    <w:rsid w:val="00664776"/>
    <w:rsid w:val="006778E9"/>
    <w:rsid w:val="00686CF2"/>
    <w:rsid w:val="006A354B"/>
    <w:rsid w:val="006A3904"/>
    <w:rsid w:val="006B48D3"/>
    <w:rsid w:val="006C1391"/>
    <w:rsid w:val="006C66BF"/>
    <w:rsid w:val="006E6B94"/>
    <w:rsid w:val="006F2511"/>
    <w:rsid w:val="006F261E"/>
    <w:rsid w:val="006F54AF"/>
    <w:rsid w:val="00702F3A"/>
    <w:rsid w:val="0070580B"/>
    <w:rsid w:val="0072201E"/>
    <w:rsid w:val="007270EF"/>
    <w:rsid w:val="007310C0"/>
    <w:rsid w:val="007515F1"/>
    <w:rsid w:val="00753C0F"/>
    <w:rsid w:val="007606A3"/>
    <w:rsid w:val="00761AE6"/>
    <w:rsid w:val="00764D58"/>
    <w:rsid w:val="00771146"/>
    <w:rsid w:val="007768C1"/>
    <w:rsid w:val="007779A6"/>
    <w:rsid w:val="00786777"/>
    <w:rsid w:val="00786C93"/>
    <w:rsid w:val="007A3C5D"/>
    <w:rsid w:val="007A490C"/>
    <w:rsid w:val="007B1D0A"/>
    <w:rsid w:val="007B21CD"/>
    <w:rsid w:val="007B69C2"/>
    <w:rsid w:val="007C0F0E"/>
    <w:rsid w:val="007C492A"/>
    <w:rsid w:val="007E3D15"/>
    <w:rsid w:val="00805E13"/>
    <w:rsid w:val="00817491"/>
    <w:rsid w:val="008218C6"/>
    <w:rsid w:val="0083613F"/>
    <w:rsid w:val="0084240A"/>
    <w:rsid w:val="00861603"/>
    <w:rsid w:val="00863FA8"/>
    <w:rsid w:val="00867F33"/>
    <w:rsid w:val="00877865"/>
    <w:rsid w:val="008B1A15"/>
    <w:rsid w:val="008B5D0D"/>
    <w:rsid w:val="008C7045"/>
    <w:rsid w:val="008F6E24"/>
    <w:rsid w:val="009018E2"/>
    <w:rsid w:val="00907E46"/>
    <w:rsid w:val="009134C5"/>
    <w:rsid w:val="009175E9"/>
    <w:rsid w:val="00927C00"/>
    <w:rsid w:val="00927CD4"/>
    <w:rsid w:val="00930B56"/>
    <w:rsid w:val="009362BA"/>
    <w:rsid w:val="009374A7"/>
    <w:rsid w:val="009412E3"/>
    <w:rsid w:val="009438A5"/>
    <w:rsid w:val="0095162A"/>
    <w:rsid w:val="0098484D"/>
    <w:rsid w:val="00985788"/>
    <w:rsid w:val="00986076"/>
    <w:rsid w:val="00990EEF"/>
    <w:rsid w:val="00997214"/>
    <w:rsid w:val="009A174A"/>
    <w:rsid w:val="009A77C8"/>
    <w:rsid w:val="009B4F21"/>
    <w:rsid w:val="009C2FA9"/>
    <w:rsid w:val="009D0066"/>
    <w:rsid w:val="009E24D0"/>
    <w:rsid w:val="009E60FE"/>
    <w:rsid w:val="00A0770F"/>
    <w:rsid w:val="00A13F3E"/>
    <w:rsid w:val="00A235E3"/>
    <w:rsid w:val="00A24B7A"/>
    <w:rsid w:val="00A264CF"/>
    <w:rsid w:val="00A2792D"/>
    <w:rsid w:val="00A31B50"/>
    <w:rsid w:val="00A32FD2"/>
    <w:rsid w:val="00A53709"/>
    <w:rsid w:val="00A56022"/>
    <w:rsid w:val="00A5667A"/>
    <w:rsid w:val="00A57C8E"/>
    <w:rsid w:val="00A677CA"/>
    <w:rsid w:val="00A74EB3"/>
    <w:rsid w:val="00A83E9F"/>
    <w:rsid w:val="00A91F37"/>
    <w:rsid w:val="00AA0EC0"/>
    <w:rsid w:val="00AB05CE"/>
    <w:rsid w:val="00AB5B83"/>
    <w:rsid w:val="00AC2608"/>
    <w:rsid w:val="00AD2628"/>
    <w:rsid w:val="00AD615A"/>
    <w:rsid w:val="00AE55BB"/>
    <w:rsid w:val="00AF0B23"/>
    <w:rsid w:val="00B04EE3"/>
    <w:rsid w:val="00B2317A"/>
    <w:rsid w:val="00B239BD"/>
    <w:rsid w:val="00B30812"/>
    <w:rsid w:val="00B36F57"/>
    <w:rsid w:val="00B412E2"/>
    <w:rsid w:val="00B42A8E"/>
    <w:rsid w:val="00B44ABB"/>
    <w:rsid w:val="00B50056"/>
    <w:rsid w:val="00B564F4"/>
    <w:rsid w:val="00B77258"/>
    <w:rsid w:val="00B92D29"/>
    <w:rsid w:val="00BA2547"/>
    <w:rsid w:val="00BA591D"/>
    <w:rsid w:val="00BC4340"/>
    <w:rsid w:val="00BC7369"/>
    <w:rsid w:val="00BC7CB9"/>
    <w:rsid w:val="00BD43CD"/>
    <w:rsid w:val="00BE4139"/>
    <w:rsid w:val="00C00A87"/>
    <w:rsid w:val="00C04F33"/>
    <w:rsid w:val="00C077CF"/>
    <w:rsid w:val="00C313BC"/>
    <w:rsid w:val="00C317EB"/>
    <w:rsid w:val="00C31871"/>
    <w:rsid w:val="00C46E9B"/>
    <w:rsid w:val="00C6257D"/>
    <w:rsid w:val="00C74C20"/>
    <w:rsid w:val="00C802C6"/>
    <w:rsid w:val="00CB142A"/>
    <w:rsid w:val="00CB41D3"/>
    <w:rsid w:val="00CC3A86"/>
    <w:rsid w:val="00CC3F18"/>
    <w:rsid w:val="00CC5C7D"/>
    <w:rsid w:val="00CD1CA1"/>
    <w:rsid w:val="00CE04F7"/>
    <w:rsid w:val="00CE3942"/>
    <w:rsid w:val="00CF125B"/>
    <w:rsid w:val="00D137FD"/>
    <w:rsid w:val="00D26234"/>
    <w:rsid w:val="00D51AAC"/>
    <w:rsid w:val="00D85857"/>
    <w:rsid w:val="00D91E11"/>
    <w:rsid w:val="00D94A03"/>
    <w:rsid w:val="00D96EB8"/>
    <w:rsid w:val="00DC560D"/>
    <w:rsid w:val="00DD5CDF"/>
    <w:rsid w:val="00DF1DB6"/>
    <w:rsid w:val="00DF551F"/>
    <w:rsid w:val="00E0219F"/>
    <w:rsid w:val="00E22E58"/>
    <w:rsid w:val="00E4114A"/>
    <w:rsid w:val="00E53215"/>
    <w:rsid w:val="00E6302A"/>
    <w:rsid w:val="00E715F9"/>
    <w:rsid w:val="00E755C4"/>
    <w:rsid w:val="00E8497F"/>
    <w:rsid w:val="00E87C2C"/>
    <w:rsid w:val="00E932D3"/>
    <w:rsid w:val="00EA790F"/>
    <w:rsid w:val="00EB1DB7"/>
    <w:rsid w:val="00EC566A"/>
    <w:rsid w:val="00EE22A3"/>
    <w:rsid w:val="00EE5C2F"/>
    <w:rsid w:val="00EE6119"/>
    <w:rsid w:val="00EF3810"/>
    <w:rsid w:val="00F00BAC"/>
    <w:rsid w:val="00F035C6"/>
    <w:rsid w:val="00F04A2E"/>
    <w:rsid w:val="00F212C0"/>
    <w:rsid w:val="00F30125"/>
    <w:rsid w:val="00F416FE"/>
    <w:rsid w:val="00F422C8"/>
    <w:rsid w:val="00F4445B"/>
    <w:rsid w:val="00F527CA"/>
    <w:rsid w:val="00F552A7"/>
    <w:rsid w:val="00F61168"/>
    <w:rsid w:val="00F649F1"/>
    <w:rsid w:val="00F70042"/>
    <w:rsid w:val="00F72ED0"/>
    <w:rsid w:val="00F76EA5"/>
    <w:rsid w:val="00F86676"/>
    <w:rsid w:val="00F87208"/>
    <w:rsid w:val="00F97697"/>
    <w:rsid w:val="00FA33C0"/>
    <w:rsid w:val="00FA59DF"/>
    <w:rsid w:val="00FB5759"/>
    <w:rsid w:val="00FB73F5"/>
    <w:rsid w:val="00FD7473"/>
    <w:rsid w:val="00FE5459"/>
    <w:rsid w:val="00FE5D8C"/>
    <w:rsid w:val="00FF1C4F"/>
    <w:rsid w:val="00FF309D"/>
    <w:rsid w:val="0C718C58"/>
    <w:rsid w:val="1D97EAAC"/>
    <w:rsid w:val="241561A5"/>
    <w:rsid w:val="26D0CC31"/>
    <w:rsid w:val="3F2CACBA"/>
    <w:rsid w:val="4AAB04A8"/>
    <w:rsid w:val="52E93168"/>
    <w:rsid w:val="551935E1"/>
    <w:rsid w:val="55A2EA24"/>
    <w:rsid w:val="5B44212A"/>
    <w:rsid w:val="6A98AD56"/>
    <w:rsid w:val="6DD6EC89"/>
    <w:rsid w:val="6E40799F"/>
    <w:rsid w:val="76769364"/>
    <w:rsid w:val="7CDF76AC"/>
    <w:rsid w:val="7E291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7D7F6"/>
  <w15:chartTrackingRefBased/>
  <w15:docId w15:val="{15B1507D-8F79-4537-AF8C-6F41947E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E9B"/>
  </w:style>
  <w:style w:type="paragraph" w:styleId="Heading1">
    <w:name w:val="heading 1"/>
    <w:basedOn w:val="Normal"/>
    <w:next w:val="Normal"/>
    <w:link w:val="Heading1Char"/>
    <w:uiPriority w:val="9"/>
    <w:qFormat/>
    <w:rsid w:val="00C46E9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46E9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C46E9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C46E9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C46E9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C46E9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C46E9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C46E9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46E9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E9B"/>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C46E9B"/>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C46E9B"/>
    <w:rPr>
      <w:caps/>
      <w:color w:val="1F3763" w:themeColor="accent1" w:themeShade="7F"/>
      <w:spacing w:val="15"/>
    </w:rPr>
  </w:style>
  <w:style w:type="character" w:customStyle="1" w:styleId="Heading4Char">
    <w:name w:val="Heading 4 Char"/>
    <w:basedOn w:val="DefaultParagraphFont"/>
    <w:link w:val="Heading4"/>
    <w:uiPriority w:val="9"/>
    <w:semiHidden/>
    <w:rsid w:val="00C46E9B"/>
    <w:rPr>
      <w:caps/>
      <w:color w:val="2F5496" w:themeColor="accent1" w:themeShade="BF"/>
      <w:spacing w:val="10"/>
    </w:rPr>
  </w:style>
  <w:style w:type="character" w:customStyle="1" w:styleId="Heading5Char">
    <w:name w:val="Heading 5 Char"/>
    <w:basedOn w:val="DefaultParagraphFont"/>
    <w:link w:val="Heading5"/>
    <w:uiPriority w:val="9"/>
    <w:semiHidden/>
    <w:rsid w:val="00C46E9B"/>
    <w:rPr>
      <w:caps/>
      <w:color w:val="2F5496" w:themeColor="accent1" w:themeShade="BF"/>
      <w:spacing w:val="10"/>
    </w:rPr>
  </w:style>
  <w:style w:type="character" w:customStyle="1" w:styleId="Heading6Char">
    <w:name w:val="Heading 6 Char"/>
    <w:basedOn w:val="DefaultParagraphFont"/>
    <w:link w:val="Heading6"/>
    <w:uiPriority w:val="9"/>
    <w:semiHidden/>
    <w:rsid w:val="00C46E9B"/>
    <w:rPr>
      <w:caps/>
      <w:color w:val="2F5496" w:themeColor="accent1" w:themeShade="BF"/>
      <w:spacing w:val="10"/>
    </w:rPr>
  </w:style>
  <w:style w:type="character" w:customStyle="1" w:styleId="Heading7Char">
    <w:name w:val="Heading 7 Char"/>
    <w:basedOn w:val="DefaultParagraphFont"/>
    <w:link w:val="Heading7"/>
    <w:uiPriority w:val="9"/>
    <w:semiHidden/>
    <w:rsid w:val="00C46E9B"/>
    <w:rPr>
      <w:caps/>
      <w:color w:val="2F5496" w:themeColor="accent1" w:themeShade="BF"/>
      <w:spacing w:val="10"/>
    </w:rPr>
  </w:style>
  <w:style w:type="character" w:customStyle="1" w:styleId="Heading8Char">
    <w:name w:val="Heading 8 Char"/>
    <w:basedOn w:val="DefaultParagraphFont"/>
    <w:link w:val="Heading8"/>
    <w:uiPriority w:val="9"/>
    <w:semiHidden/>
    <w:rsid w:val="00C46E9B"/>
    <w:rPr>
      <w:caps/>
      <w:spacing w:val="10"/>
      <w:sz w:val="18"/>
      <w:szCs w:val="18"/>
    </w:rPr>
  </w:style>
  <w:style w:type="character" w:customStyle="1" w:styleId="Heading9Char">
    <w:name w:val="Heading 9 Char"/>
    <w:basedOn w:val="DefaultParagraphFont"/>
    <w:link w:val="Heading9"/>
    <w:uiPriority w:val="9"/>
    <w:semiHidden/>
    <w:rsid w:val="00C46E9B"/>
    <w:rPr>
      <w:i/>
      <w:iCs/>
      <w:caps/>
      <w:spacing w:val="10"/>
      <w:sz w:val="18"/>
      <w:szCs w:val="18"/>
    </w:rPr>
  </w:style>
  <w:style w:type="paragraph" w:styleId="Caption">
    <w:name w:val="caption"/>
    <w:basedOn w:val="Normal"/>
    <w:next w:val="Normal"/>
    <w:uiPriority w:val="35"/>
    <w:semiHidden/>
    <w:unhideWhenUsed/>
    <w:qFormat/>
    <w:rsid w:val="00C46E9B"/>
    <w:rPr>
      <w:b/>
      <w:bCs/>
      <w:color w:val="2F5496" w:themeColor="accent1" w:themeShade="BF"/>
      <w:sz w:val="16"/>
      <w:szCs w:val="16"/>
    </w:rPr>
  </w:style>
  <w:style w:type="paragraph" w:styleId="Title">
    <w:name w:val="Title"/>
    <w:basedOn w:val="Normal"/>
    <w:next w:val="Normal"/>
    <w:link w:val="TitleChar"/>
    <w:uiPriority w:val="10"/>
    <w:qFormat/>
    <w:rsid w:val="00C46E9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C46E9B"/>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C46E9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46E9B"/>
    <w:rPr>
      <w:caps/>
      <w:color w:val="595959" w:themeColor="text1" w:themeTint="A6"/>
      <w:spacing w:val="10"/>
      <w:sz w:val="21"/>
      <w:szCs w:val="21"/>
    </w:rPr>
  </w:style>
  <w:style w:type="character" w:styleId="Strong">
    <w:name w:val="Strong"/>
    <w:uiPriority w:val="22"/>
    <w:qFormat/>
    <w:rsid w:val="00C46E9B"/>
    <w:rPr>
      <w:b/>
      <w:bCs/>
    </w:rPr>
  </w:style>
  <w:style w:type="character" w:styleId="Emphasis">
    <w:name w:val="Emphasis"/>
    <w:uiPriority w:val="20"/>
    <w:qFormat/>
    <w:rsid w:val="00C46E9B"/>
    <w:rPr>
      <w:caps/>
      <w:color w:val="1F3763" w:themeColor="accent1" w:themeShade="7F"/>
      <w:spacing w:val="5"/>
    </w:rPr>
  </w:style>
  <w:style w:type="paragraph" w:styleId="NoSpacing">
    <w:name w:val="No Spacing"/>
    <w:uiPriority w:val="1"/>
    <w:qFormat/>
    <w:rsid w:val="00C46E9B"/>
    <w:pPr>
      <w:spacing w:after="0" w:line="240" w:lineRule="auto"/>
    </w:pPr>
  </w:style>
  <w:style w:type="paragraph" w:styleId="Quote">
    <w:name w:val="Quote"/>
    <w:basedOn w:val="Normal"/>
    <w:next w:val="Normal"/>
    <w:link w:val="QuoteChar"/>
    <w:uiPriority w:val="29"/>
    <w:qFormat/>
    <w:rsid w:val="00C46E9B"/>
    <w:rPr>
      <w:i/>
      <w:iCs/>
      <w:sz w:val="24"/>
      <w:szCs w:val="24"/>
    </w:rPr>
  </w:style>
  <w:style w:type="character" w:customStyle="1" w:styleId="QuoteChar">
    <w:name w:val="Quote Char"/>
    <w:basedOn w:val="DefaultParagraphFont"/>
    <w:link w:val="Quote"/>
    <w:uiPriority w:val="29"/>
    <w:rsid w:val="00C46E9B"/>
    <w:rPr>
      <w:i/>
      <w:iCs/>
      <w:sz w:val="24"/>
      <w:szCs w:val="24"/>
    </w:rPr>
  </w:style>
  <w:style w:type="paragraph" w:styleId="IntenseQuote">
    <w:name w:val="Intense Quote"/>
    <w:basedOn w:val="Normal"/>
    <w:next w:val="Normal"/>
    <w:link w:val="IntenseQuoteChar"/>
    <w:uiPriority w:val="30"/>
    <w:qFormat/>
    <w:rsid w:val="00C46E9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C46E9B"/>
    <w:rPr>
      <w:color w:val="4472C4" w:themeColor="accent1"/>
      <w:sz w:val="24"/>
      <w:szCs w:val="24"/>
    </w:rPr>
  </w:style>
  <w:style w:type="character" w:styleId="SubtleEmphasis">
    <w:name w:val="Subtle Emphasis"/>
    <w:uiPriority w:val="19"/>
    <w:qFormat/>
    <w:rsid w:val="00C46E9B"/>
    <w:rPr>
      <w:i/>
      <w:iCs/>
      <w:color w:val="1F3763" w:themeColor="accent1" w:themeShade="7F"/>
    </w:rPr>
  </w:style>
  <w:style w:type="character" w:styleId="IntenseEmphasis">
    <w:name w:val="Intense Emphasis"/>
    <w:uiPriority w:val="21"/>
    <w:qFormat/>
    <w:rsid w:val="00C46E9B"/>
    <w:rPr>
      <w:b/>
      <w:bCs/>
      <w:caps/>
      <w:color w:val="1F3763" w:themeColor="accent1" w:themeShade="7F"/>
      <w:spacing w:val="10"/>
    </w:rPr>
  </w:style>
  <w:style w:type="character" w:styleId="SubtleReference">
    <w:name w:val="Subtle Reference"/>
    <w:uiPriority w:val="31"/>
    <w:qFormat/>
    <w:rsid w:val="00C46E9B"/>
    <w:rPr>
      <w:b/>
      <w:bCs/>
      <w:color w:val="4472C4" w:themeColor="accent1"/>
    </w:rPr>
  </w:style>
  <w:style w:type="character" w:styleId="IntenseReference">
    <w:name w:val="Intense Reference"/>
    <w:uiPriority w:val="32"/>
    <w:qFormat/>
    <w:rsid w:val="00C46E9B"/>
    <w:rPr>
      <w:b/>
      <w:bCs/>
      <w:i/>
      <w:iCs/>
      <w:caps/>
      <w:color w:val="4472C4" w:themeColor="accent1"/>
    </w:rPr>
  </w:style>
  <w:style w:type="character" w:styleId="BookTitle">
    <w:name w:val="Book Title"/>
    <w:uiPriority w:val="33"/>
    <w:qFormat/>
    <w:rsid w:val="00C46E9B"/>
    <w:rPr>
      <w:b/>
      <w:bCs/>
      <w:i/>
      <w:iCs/>
      <w:spacing w:val="0"/>
    </w:rPr>
  </w:style>
  <w:style w:type="paragraph" w:styleId="TOCHeading">
    <w:name w:val="TOC Heading"/>
    <w:basedOn w:val="Heading1"/>
    <w:next w:val="Normal"/>
    <w:uiPriority w:val="39"/>
    <w:semiHidden/>
    <w:unhideWhenUsed/>
    <w:qFormat/>
    <w:rsid w:val="00C46E9B"/>
    <w:pPr>
      <w:outlineLvl w:val="9"/>
    </w:pPr>
  </w:style>
  <w:style w:type="paragraph" w:styleId="ListParagraph">
    <w:name w:val="List Paragraph"/>
    <w:basedOn w:val="Normal"/>
    <w:uiPriority w:val="34"/>
    <w:qFormat/>
    <w:rsid w:val="004700C2"/>
    <w:pPr>
      <w:ind w:left="720"/>
      <w:contextualSpacing/>
    </w:pPr>
  </w:style>
  <w:style w:type="table" w:styleId="TableGrid">
    <w:name w:val="Table Grid"/>
    <w:basedOn w:val="TableNormal"/>
    <w:uiPriority w:val="39"/>
    <w:rsid w:val="004700C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438A5"/>
  </w:style>
  <w:style w:type="character" w:customStyle="1" w:styleId="eop">
    <w:name w:val="eop"/>
    <w:basedOn w:val="DefaultParagraphFont"/>
    <w:rsid w:val="009438A5"/>
  </w:style>
  <w:style w:type="paragraph" w:customStyle="1" w:styleId="paragraph">
    <w:name w:val="paragraph"/>
    <w:basedOn w:val="Normal"/>
    <w:rsid w:val="004A0D1E"/>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B1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55500">
      <w:bodyDiv w:val="1"/>
      <w:marLeft w:val="0"/>
      <w:marRight w:val="0"/>
      <w:marTop w:val="0"/>
      <w:marBottom w:val="0"/>
      <w:divBdr>
        <w:top w:val="none" w:sz="0" w:space="0" w:color="auto"/>
        <w:left w:val="none" w:sz="0" w:space="0" w:color="auto"/>
        <w:bottom w:val="none" w:sz="0" w:space="0" w:color="auto"/>
        <w:right w:val="none" w:sz="0" w:space="0" w:color="auto"/>
      </w:divBdr>
      <w:divsChild>
        <w:div w:id="798692261">
          <w:marLeft w:val="0"/>
          <w:marRight w:val="0"/>
          <w:marTop w:val="0"/>
          <w:marBottom w:val="0"/>
          <w:divBdr>
            <w:top w:val="none" w:sz="0" w:space="0" w:color="auto"/>
            <w:left w:val="none" w:sz="0" w:space="0" w:color="auto"/>
            <w:bottom w:val="none" w:sz="0" w:space="0" w:color="auto"/>
            <w:right w:val="none" w:sz="0" w:space="0" w:color="auto"/>
          </w:divBdr>
        </w:div>
        <w:div w:id="517275997">
          <w:marLeft w:val="0"/>
          <w:marRight w:val="0"/>
          <w:marTop w:val="0"/>
          <w:marBottom w:val="0"/>
          <w:divBdr>
            <w:top w:val="none" w:sz="0" w:space="0" w:color="auto"/>
            <w:left w:val="none" w:sz="0" w:space="0" w:color="auto"/>
            <w:bottom w:val="none" w:sz="0" w:space="0" w:color="auto"/>
            <w:right w:val="none" w:sz="0" w:space="0" w:color="auto"/>
          </w:divBdr>
        </w:div>
        <w:div w:id="1565725094">
          <w:marLeft w:val="0"/>
          <w:marRight w:val="0"/>
          <w:marTop w:val="0"/>
          <w:marBottom w:val="0"/>
          <w:divBdr>
            <w:top w:val="none" w:sz="0" w:space="0" w:color="auto"/>
            <w:left w:val="none" w:sz="0" w:space="0" w:color="auto"/>
            <w:bottom w:val="none" w:sz="0" w:space="0" w:color="auto"/>
            <w:right w:val="none" w:sz="0" w:space="0" w:color="auto"/>
          </w:divBdr>
        </w:div>
        <w:div w:id="517280996">
          <w:marLeft w:val="0"/>
          <w:marRight w:val="0"/>
          <w:marTop w:val="0"/>
          <w:marBottom w:val="0"/>
          <w:divBdr>
            <w:top w:val="none" w:sz="0" w:space="0" w:color="auto"/>
            <w:left w:val="none" w:sz="0" w:space="0" w:color="auto"/>
            <w:bottom w:val="none" w:sz="0" w:space="0" w:color="auto"/>
            <w:right w:val="none" w:sz="0" w:space="0" w:color="auto"/>
          </w:divBdr>
        </w:div>
        <w:div w:id="2084136505">
          <w:marLeft w:val="0"/>
          <w:marRight w:val="0"/>
          <w:marTop w:val="0"/>
          <w:marBottom w:val="0"/>
          <w:divBdr>
            <w:top w:val="none" w:sz="0" w:space="0" w:color="auto"/>
            <w:left w:val="none" w:sz="0" w:space="0" w:color="auto"/>
            <w:bottom w:val="none" w:sz="0" w:space="0" w:color="auto"/>
            <w:right w:val="none" w:sz="0" w:space="0" w:color="auto"/>
          </w:divBdr>
        </w:div>
        <w:div w:id="840699397">
          <w:marLeft w:val="0"/>
          <w:marRight w:val="0"/>
          <w:marTop w:val="0"/>
          <w:marBottom w:val="0"/>
          <w:divBdr>
            <w:top w:val="none" w:sz="0" w:space="0" w:color="auto"/>
            <w:left w:val="none" w:sz="0" w:space="0" w:color="auto"/>
            <w:bottom w:val="none" w:sz="0" w:space="0" w:color="auto"/>
            <w:right w:val="none" w:sz="0" w:space="0" w:color="auto"/>
          </w:divBdr>
        </w:div>
        <w:div w:id="1383404005">
          <w:marLeft w:val="0"/>
          <w:marRight w:val="0"/>
          <w:marTop w:val="0"/>
          <w:marBottom w:val="0"/>
          <w:divBdr>
            <w:top w:val="none" w:sz="0" w:space="0" w:color="auto"/>
            <w:left w:val="none" w:sz="0" w:space="0" w:color="auto"/>
            <w:bottom w:val="none" w:sz="0" w:space="0" w:color="auto"/>
            <w:right w:val="none" w:sz="0" w:space="0" w:color="auto"/>
          </w:divBdr>
        </w:div>
        <w:div w:id="327904261">
          <w:marLeft w:val="0"/>
          <w:marRight w:val="0"/>
          <w:marTop w:val="0"/>
          <w:marBottom w:val="0"/>
          <w:divBdr>
            <w:top w:val="none" w:sz="0" w:space="0" w:color="auto"/>
            <w:left w:val="none" w:sz="0" w:space="0" w:color="auto"/>
            <w:bottom w:val="none" w:sz="0" w:space="0" w:color="auto"/>
            <w:right w:val="none" w:sz="0" w:space="0" w:color="auto"/>
          </w:divBdr>
        </w:div>
        <w:div w:id="785124846">
          <w:marLeft w:val="0"/>
          <w:marRight w:val="0"/>
          <w:marTop w:val="0"/>
          <w:marBottom w:val="0"/>
          <w:divBdr>
            <w:top w:val="none" w:sz="0" w:space="0" w:color="auto"/>
            <w:left w:val="none" w:sz="0" w:space="0" w:color="auto"/>
            <w:bottom w:val="none" w:sz="0" w:space="0" w:color="auto"/>
            <w:right w:val="none" w:sz="0" w:space="0" w:color="auto"/>
          </w:divBdr>
        </w:div>
        <w:div w:id="1956206647">
          <w:marLeft w:val="0"/>
          <w:marRight w:val="0"/>
          <w:marTop w:val="0"/>
          <w:marBottom w:val="0"/>
          <w:divBdr>
            <w:top w:val="none" w:sz="0" w:space="0" w:color="auto"/>
            <w:left w:val="none" w:sz="0" w:space="0" w:color="auto"/>
            <w:bottom w:val="none" w:sz="0" w:space="0" w:color="auto"/>
            <w:right w:val="none" w:sz="0" w:space="0" w:color="auto"/>
          </w:divBdr>
        </w:div>
        <w:div w:id="1264991604">
          <w:marLeft w:val="0"/>
          <w:marRight w:val="0"/>
          <w:marTop w:val="0"/>
          <w:marBottom w:val="0"/>
          <w:divBdr>
            <w:top w:val="none" w:sz="0" w:space="0" w:color="auto"/>
            <w:left w:val="none" w:sz="0" w:space="0" w:color="auto"/>
            <w:bottom w:val="none" w:sz="0" w:space="0" w:color="auto"/>
            <w:right w:val="none" w:sz="0" w:space="0" w:color="auto"/>
          </w:divBdr>
        </w:div>
      </w:divsChild>
    </w:div>
    <w:div w:id="724183651">
      <w:bodyDiv w:val="1"/>
      <w:marLeft w:val="0"/>
      <w:marRight w:val="0"/>
      <w:marTop w:val="0"/>
      <w:marBottom w:val="0"/>
      <w:divBdr>
        <w:top w:val="none" w:sz="0" w:space="0" w:color="auto"/>
        <w:left w:val="none" w:sz="0" w:space="0" w:color="auto"/>
        <w:bottom w:val="none" w:sz="0" w:space="0" w:color="auto"/>
        <w:right w:val="none" w:sz="0" w:space="0" w:color="auto"/>
      </w:divBdr>
      <w:divsChild>
        <w:div w:id="1838762070">
          <w:marLeft w:val="0"/>
          <w:marRight w:val="0"/>
          <w:marTop w:val="0"/>
          <w:marBottom w:val="0"/>
          <w:divBdr>
            <w:top w:val="none" w:sz="0" w:space="0" w:color="auto"/>
            <w:left w:val="none" w:sz="0" w:space="0" w:color="auto"/>
            <w:bottom w:val="none" w:sz="0" w:space="0" w:color="auto"/>
            <w:right w:val="none" w:sz="0" w:space="0" w:color="auto"/>
          </w:divBdr>
        </w:div>
        <w:div w:id="792409940">
          <w:marLeft w:val="0"/>
          <w:marRight w:val="0"/>
          <w:marTop w:val="0"/>
          <w:marBottom w:val="0"/>
          <w:divBdr>
            <w:top w:val="none" w:sz="0" w:space="0" w:color="auto"/>
            <w:left w:val="none" w:sz="0" w:space="0" w:color="auto"/>
            <w:bottom w:val="none" w:sz="0" w:space="0" w:color="auto"/>
            <w:right w:val="none" w:sz="0" w:space="0" w:color="auto"/>
          </w:divBdr>
        </w:div>
        <w:div w:id="775372180">
          <w:marLeft w:val="0"/>
          <w:marRight w:val="0"/>
          <w:marTop w:val="0"/>
          <w:marBottom w:val="0"/>
          <w:divBdr>
            <w:top w:val="none" w:sz="0" w:space="0" w:color="auto"/>
            <w:left w:val="none" w:sz="0" w:space="0" w:color="auto"/>
            <w:bottom w:val="none" w:sz="0" w:space="0" w:color="auto"/>
            <w:right w:val="none" w:sz="0" w:space="0" w:color="auto"/>
          </w:divBdr>
        </w:div>
        <w:div w:id="1683359587">
          <w:marLeft w:val="0"/>
          <w:marRight w:val="0"/>
          <w:marTop w:val="0"/>
          <w:marBottom w:val="0"/>
          <w:divBdr>
            <w:top w:val="none" w:sz="0" w:space="0" w:color="auto"/>
            <w:left w:val="none" w:sz="0" w:space="0" w:color="auto"/>
            <w:bottom w:val="none" w:sz="0" w:space="0" w:color="auto"/>
            <w:right w:val="none" w:sz="0" w:space="0" w:color="auto"/>
          </w:divBdr>
        </w:div>
        <w:div w:id="2005929775">
          <w:marLeft w:val="0"/>
          <w:marRight w:val="0"/>
          <w:marTop w:val="0"/>
          <w:marBottom w:val="0"/>
          <w:divBdr>
            <w:top w:val="none" w:sz="0" w:space="0" w:color="auto"/>
            <w:left w:val="none" w:sz="0" w:space="0" w:color="auto"/>
            <w:bottom w:val="none" w:sz="0" w:space="0" w:color="auto"/>
            <w:right w:val="none" w:sz="0" w:space="0" w:color="auto"/>
          </w:divBdr>
        </w:div>
        <w:div w:id="158277045">
          <w:marLeft w:val="0"/>
          <w:marRight w:val="0"/>
          <w:marTop w:val="0"/>
          <w:marBottom w:val="0"/>
          <w:divBdr>
            <w:top w:val="none" w:sz="0" w:space="0" w:color="auto"/>
            <w:left w:val="none" w:sz="0" w:space="0" w:color="auto"/>
            <w:bottom w:val="none" w:sz="0" w:space="0" w:color="auto"/>
            <w:right w:val="none" w:sz="0" w:space="0" w:color="auto"/>
          </w:divBdr>
        </w:div>
        <w:div w:id="1270350752">
          <w:marLeft w:val="0"/>
          <w:marRight w:val="0"/>
          <w:marTop w:val="0"/>
          <w:marBottom w:val="0"/>
          <w:divBdr>
            <w:top w:val="none" w:sz="0" w:space="0" w:color="auto"/>
            <w:left w:val="none" w:sz="0" w:space="0" w:color="auto"/>
            <w:bottom w:val="none" w:sz="0" w:space="0" w:color="auto"/>
            <w:right w:val="none" w:sz="0" w:space="0" w:color="auto"/>
          </w:divBdr>
        </w:div>
      </w:divsChild>
    </w:div>
    <w:div w:id="966933262">
      <w:bodyDiv w:val="1"/>
      <w:marLeft w:val="0"/>
      <w:marRight w:val="0"/>
      <w:marTop w:val="0"/>
      <w:marBottom w:val="0"/>
      <w:divBdr>
        <w:top w:val="none" w:sz="0" w:space="0" w:color="auto"/>
        <w:left w:val="none" w:sz="0" w:space="0" w:color="auto"/>
        <w:bottom w:val="none" w:sz="0" w:space="0" w:color="auto"/>
        <w:right w:val="none" w:sz="0" w:space="0" w:color="auto"/>
      </w:divBdr>
      <w:divsChild>
        <w:div w:id="1166820384">
          <w:marLeft w:val="0"/>
          <w:marRight w:val="0"/>
          <w:marTop w:val="0"/>
          <w:marBottom w:val="0"/>
          <w:divBdr>
            <w:top w:val="none" w:sz="0" w:space="0" w:color="auto"/>
            <w:left w:val="none" w:sz="0" w:space="0" w:color="auto"/>
            <w:bottom w:val="none" w:sz="0" w:space="0" w:color="auto"/>
            <w:right w:val="none" w:sz="0" w:space="0" w:color="auto"/>
          </w:divBdr>
        </w:div>
        <w:div w:id="1459565166">
          <w:marLeft w:val="0"/>
          <w:marRight w:val="0"/>
          <w:marTop w:val="0"/>
          <w:marBottom w:val="0"/>
          <w:divBdr>
            <w:top w:val="none" w:sz="0" w:space="0" w:color="auto"/>
            <w:left w:val="none" w:sz="0" w:space="0" w:color="auto"/>
            <w:bottom w:val="none" w:sz="0" w:space="0" w:color="auto"/>
            <w:right w:val="none" w:sz="0" w:space="0" w:color="auto"/>
          </w:divBdr>
          <w:divsChild>
            <w:div w:id="1479105698">
              <w:marLeft w:val="0"/>
              <w:marRight w:val="0"/>
              <w:marTop w:val="30"/>
              <w:marBottom w:val="30"/>
              <w:divBdr>
                <w:top w:val="none" w:sz="0" w:space="0" w:color="auto"/>
                <w:left w:val="none" w:sz="0" w:space="0" w:color="auto"/>
                <w:bottom w:val="none" w:sz="0" w:space="0" w:color="auto"/>
                <w:right w:val="none" w:sz="0" w:space="0" w:color="auto"/>
              </w:divBdr>
              <w:divsChild>
                <w:div w:id="1214197215">
                  <w:marLeft w:val="0"/>
                  <w:marRight w:val="0"/>
                  <w:marTop w:val="0"/>
                  <w:marBottom w:val="0"/>
                  <w:divBdr>
                    <w:top w:val="none" w:sz="0" w:space="0" w:color="auto"/>
                    <w:left w:val="none" w:sz="0" w:space="0" w:color="auto"/>
                    <w:bottom w:val="none" w:sz="0" w:space="0" w:color="auto"/>
                    <w:right w:val="none" w:sz="0" w:space="0" w:color="auto"/>
                  </w:divBdr>
                  <w:divsChild>
                    <w:div w:id="176114405">
                      <w:marLeft w:val="0"/>
                      <w:marRight w:val="0"/>
                      <w:marTop w:val="0"/>
                      <w:marBottom w:val="0"/>
                      <w:divBdr>
                        <w:top w:val="none" w:sz="0" w:space="0" w:color="auto"/>
                        <w:left w:val="none" w:sz="0" w:space="0" w:color="auto"/>
                        <w:bottom w:val="none" w:sz="0" w:space="0" w:color="auto"/>
                        <w:right w:val="none" w:sz="0" w:space="0" w:color="auto"/>
                      </w:divBdr>
                    </w:div>
                    <w:div w:id="269052294">
                      <w:marLeft w:val="0"/>
                      <w:marRight w:val="0"/>
                      <w:marTop w:val="0"/>
                      <w:marBottom w:val="0"/>
                      <w:divBdr>
                        <w:top w:val="none" w:sz="0" w:space="0" w:color="auto"/>
                        <w:left w:val="none" w:sz="0" w:space="0" w:color="auto"/>
                        <w:bottom w:val="none" w:sz="0" w:space="0" w:color="auto"/>
                        <w:right w:val="none" w:sz="0" w:space="0" w:color="auto"/>
                      </w:divBdr>
                    </w:div>
                    <w:div w:id="1868829475">
                      <w:marLeft w:val="0"/>
                      <w:marRight w:val="0"/>
                      <w:marTop w:val="0"/>
                      <w:marBottom w:val="0"/>
                      <w:divBdr>
                        <w:top w:val="none" w:sz="0" w:space="0" w:color="auto"/>
                        <w:left w:val="none" w:sz="0" w:space="0" w:color="auto"/>
                        <w:bottom w:val="none" w:sz="0" w:space="0" w:color="auto"/>
                        <w:right w:val="none" w:sz="0" w:space="0" w:color="auto"/>
                      </w:divBdr>
                    </w:div>
                    <w:div w:id="1244605377">
                      <w:marLeft w:val="0"/>
                      <w:marRight w:val="0"/>
                      <w:marTop w:val="0"/>
                      <w:marBottom w:val="0"/>
                      <w:divBdr>
                        <w:top w:val="none" w:sz="0" w:space="0" w:color="auto"/>
                        <w:left w:val="none" w:sz="0" w:space="0" w:color="auto"/>
                        <w:bottom w:val="none" w:sz="0" w:space="0" w:color="auto"/>
                        <w:right w:val="none" w:sz="0" w:space="0" w:color="auto"/>
                      </w:divBdr>
                    </w:div>
                    <w:div w:id="929435020">
                      <w:marLeft w:val="0"/>
                      <w:marRight w:val="0"/>
                      <w:marTop w:val="0"/>
                      <w:marBottom w:val="0"/>
                      <w:divBdr>
                        <w:top w:val="none" w:sz="0" w:space="0" w:color="auto"/>
                        <w:left w:val="none" w:sz="0" w:space="0" w:color="auto"/>
                        <w:bottom w:val="none" w:sz="0" w:space="0" w:color="auto"/>
                        <w:right w:val="none" w:sz="0" w:space="0" w:color="auto"/>
                      </w:divBdr>
                    </w:div>
                    <w:div w:id="1455560680">
                      <w:marLeft w:val="0"/>
                      <w:marRight w:val="0"/>
                      <w:marTop w:val="0"/>
                      <w:marBottom w:val="0"/>
                      <w:divBdr>
                        <w:top w:val="none" w:sz="0" w:space="0" w:color="auto"/>
                        <w:left w:val="none" w:sz="0" w:space="0" w:color="auto"/>
                        <w:bottom w:val="none" w:sz="0" w:space="0" w:color="auto"/>
                        <w:right w:val="none" w:sz="0" w:space="0" w:color="auto"/>
                      </w:divBdr>
                    </w:div>
                    <w:div w:id="1162163167">
                      <w:marLeft w:val="0"/>
                      <w:marRight w:val="0"/>
                      <w:marTop w:val="0"/>
                      <w:marBottom w:val="0"/>
                      <w:divBdr>
                        <w:top w:val="none" w:sz="0" w:space="0" w:color="auto"/>
                        <w:left w:val="none" w:sz="0" w:space="0" w:color="auto"/>
                        <w:bottom w:val="none" w:sz="0" w:space="0" w:color="auto"/>
                        <w:right w:val="none" w:sz="0" w:space="0" w:color="auto"/>
                      </w:divBdr>
                    </w:div>
                    <w:div w:id="1445344612">
                      <w:marLeft w:val="0"/>
                      <w:marRight w:val="0"/>
                      <w:marTop w:val="0"/>
                      <w:marBottom w:val="0"/>
                      <w:divBdr>
                        <w:top w:val="none" w:sz="0" w:space="0" w:color="auto"/>
                        <w:left w:val="none" w:sz="0" w:space="0" w:color="auto"/>
                        <w:bottom w:val="none" w:sz="0" w:space="0" w:color="auto"/>
                        <w:right w:val="none" w:sz="0" w:space="0" w:color="auto"/>
                      </w:divBdr>
                    </w:div>
                    <w:div w:id="1576553780">
                      <w:marLeft w:val="0"/>
                      <w:marRight w:val="0"/>
                      <w:marTop w:val="0"/>
                      <w:marBottom w:val="0"/>
                      <w:divBdr>
                        <w:top w:val="none" w:sz="0" w:space="0" w:color="auto"/>
                        <w:left w:val="none" w:sz="0" w:space="0" w:color="auto"/>
                        <w:bottom w:val="none" w:sz="0" w:space="0" w:color="auto"/>
                        <w:right w:val="none" w:sz="0" w:space="0" w:color="auto"/>
                      </w:divBdr>
                    </w:div>
                    <w:div w:id="1444031976">
                      <w:marLeft w:val="0"/>
                      <w:marRight w:val="0"/>
                      <w:marTop w:val="0"/>
                      <w:marBottom w:val="0"/>
                      <w:divBdr>
                        <w:top w:val="none" w:sz="0" w:space="0" w:color="auto"/>
                        <w:left w:val="none" w:sz="0" w:space="0" w:color="auto"/>
                        <w:bottom w:val="none" w:sz="0" w:space="0" w:color="auto"/>
                        <w:right w:val="none" w:sz="0" w:space="0" w:color="auto"/>
                      </w:divBdr>
                    </w:div>
                    <w:div w:id="658269675">
                      <w:marLeft w:val="0"/>
                      <w:marRight w:val="0"/>
                      <w:marTop w:val="0"/>
                      <w:marBottom w:val="0"/>
                      <w:divBdr>
                        <w:top w:val="none" w:sz="0" w:space="0" w:color="auto"/>
                        <w:left w:val="none" w:sz="0" w:space="0" w:color="auto"/>
                        <w:bottom w:val="none" w:sz="0" w:space="0" w:color="auto"/>
                        <w:right w:val="none" w:sz="0" w:space="0" w:color="auto"/>
                      </w:divBdr>
                    </w:div>
                    <w:div w:id="225721383">
                      <w:marLeft w:val="0"/>
                      <w:marRight w:val="0"/>
                      <w:marTop w:val="0"/>
                      <w:marBottom w:val="0"/>
                      <w:divBdr>
                        <w:top w:val="none" w:sz="0" w:space="0" w:color="auto"/>
                        <w:left w:val="none" w:sz="0" w:space="0" w:color="auto"/>
                        <w:bottom w:val="none" w:sz="0" w:space="0" w:color="auto"/>
                        <w:right w:val="none" w:sz="0" w:space="0" w:color="auto"/>
                      </w:divBdr>
                    </w:div>
                  </w:divsChild>
                </w:div>
                <w:div w:id="1985545567">
                  <w:marLeft w:val="0"/>
                  <w:marRight w:val="0"/>
                  <w:marTop w:val="0"/>
                  <w:marBottom w:val="0"/>
                  <w:divBdr>
                    <w:top w:val="none" w:sz="0" w:space="0" w:color="auto"/>
                    <w:left w:val="none" w:sz="0" w:space="0" w:color="auto"/>
                    <w:bottom w:val="none" w:sz="0" w:space="0" w:color="auto"/>
                    <w:right w:val="none" w:sz="0" w:space="0" w:color="auto"/>
                  </w:divBdr>
                  <w:divsChild>
                    <w:div w:id="1287470834">
                      <w:marLeft w:val="0"/>
                      <w:marRight w:val="0"/>
                      <w:marTop w:val="0"/>
                      <w:marBottom w:val="0"/>
                      <w:divBdr>
                        <w:top w:val="none" w:sz="0" w:space="0" w:color="auto"/>
                        <w:left w:val="none" w:sz="0" w:space="0" w:color="auto"/>
                        <w:bottom w:val="none" w:sz="0" w:space="0" w:color="auto"/>
                        <w:right w:val="none" w:sz="0" w:space="0" w:color="auto"/>
                      </w:divBdr>
                    </w:div>
                    <w:div w:id="1444106341">
                      <w:marLeft w:val="0"/>
                      <w:marRight w:val="0"/>
                      <w:marTop w:val="0"/>
                      <w:marBottom w:val="0"/>
                      <w:divBdr>
                        <w:top w:val="none" w:sz="0" w:space="0" w:color="auto"/>
                        <w:left w:val="none" w:sz="0" w:space="0" w:color="auto"/>
                        <w:bottom w:val="none" w:sz="0" w:space="0" w:color="auto"/>
                        <w:right w:val="none" w:sz="0" w:space="0" w:color="auto"/>
                      </w:divBdr>
                    </w:div>
                    <w:div w:id="1457026736">
                      <w:marLeft w:val="0"/>
                      <w:marRight w:val="0"/>
                      <w:marTop w:val="0"/>
                      <w:marBottom w:val="0"/>
                      <w:divBdr>
                        <w:top w:val="none" w:sz="0" w:space="0" w:color="auto"/>
                        <w:left w:val="none" w:sz="0" w:space="0" w:color="auto"/>
                        <w:bottom w:val="none" w:sz="0" w:space="0" w:color="auto"/>
                        <w:right w:val="none" w:sz="0" w:space="0" w:color="auto"/>
                      </w:divBdr>
                    </w:div>
                    <w:div w:id="1783650547">
                      <w:marLeft w:val="0"/>
                      <w:marRight w:val="0"/>
                      <w:marTop w:val="0"/>
                      <w:marBottom w:val="0"/>
                      <w:divBdr>
                        <w:top w:val="none" w:sz="0" w:space="0" w:color="auto"/>
                        <w:left w:val="none" w:sz="0" w:space="0" w:color="auto"/>
                        <w:bottom w:val="none" w:sz="0" w:space="0" w:color="auto"/>
                        <w:right w:val="none" w:sz="0" w:space="0" w:color="auto"/>
                      </w:divBdr>
                    </w:div>
                    <w:div w:id="2100564574">
                      <w:marLeft w:val="0"/>
                      <w:marRight w:val="0"/>
                      <w:marTop w:val="0"/>
                      <w:marBottom w:val="0"/>
                      <w:divBdr>
                        <w:top w:val="none" w:sz="0" w:space="0" w:color="auto"/>
                        <w:left w:val="none" w:sz="0" w:space="0" w:color="auto"/>
                        <w:bottom w:val="none" w:sz="0" w:space="0" w:color="auto"/>
                        <w:right w:val="none" w:sz="0" w:space="0" w:color="auto"/>
                      </w:divBdr>
                    </w:div>
                    <w:div w:id="952127128">
                      <w:marLeft w:val="0"/>
                      <w:marRight w:val="0"/>
                      <w:marTop w:val="0"/>
                      <w:marBottom w:val="0"/>
                      <w:divBdr>
                        <w:top w:val="none" w:sz="0" w:space="0" w:color="auto"/>
                        <w:left w:val="none" w:sz="0" w:space="0" w:color="auto"/>
                        <w:bottom w:val="none" w:sz="0" w:space="0" w:color="auto"/>
                        <w:right w:val="none" w:sz="0" w:space="0" w:color="auto"/>
                      </w:divBdr>
                    </w:div>
                    <w:div w:id="1318218567">
                      <w:marLeft w:val="0"/>
                      <w:marRight w:val="0"/>
                      <w:marTop w:val="0"/>
                      <w:marBottom w:val="0"/>
                      <w:divBdr>
                        <w:top w:val="none" w:sz="0" w:space="0" w:color="auto"/>
                        <w:left w:val="none" w:sz="0" w:space="0" w:color="auto"/>
                        <w:bottom w:val="none" w:sz="0" w:space="0" w:color="auto"/>
                        <w:right w:val="none" w:sz="0" w:space="0" w:color="auto"/>
                      </w:divBdr>
                    </w:div>
                    <w:div w:id="675963446">
                      <w:marLeft w:val="0"/>
                      <w:marRight w:val="0"/>
                      <w:marTop w:val="0"/>
                      <w:marBottom w:val="0"/>
                      <w:divBdr>
                        <w:top w:val="none" w:sz="0" w:space="0" w:color="auto"/>
                        <w:left w:val="none" w:sz="0" w:space="0" w:color="auto"/>
                        <w:bottom w:val="none" w:sz="0" w:space="0" w:color="auto"/>
                        <w:right w:val="none" w:sz="0" w:space="0" w:color="auto"/>
                      </w:divBdr>
                    </w:div>
                    <w:div w:id="1762141876">
                      <w:marLeft w:val="0"/>
                      <w:marRight w:val="0"/>
                      <w:marTop w:val="0"/>
                      <w:marBottom w:val="0"/>
                      <w:divBdr>
                        <w:top w:val="none" w:sz="0" w:space="0" w:color="auto"/>
                        <w:left w:val="none" w:sz="0" w:space="0" w:color="auto"/>
                        <w:bottom w:val="none" w:sz="0" w:space="0" w:color="auto"/>
                        <w:right w:val="none" w:sz="0" w:space="0" w:color="auto"/>
                      </w:divBdr>
                    </w:div>
                    <w:div w:id="1785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945973">
      <w:bodyDiv w:val="1"/>
      <w:marLeft w:val="0"/>
      <w:marRight w:val="0"/>
      <w:marTop w:val="0"/>
      <w:marBottom w:val="0"/>
      <w:divBdr>
        <w:top w:val="none" w:sz="0" w:space="0" w:color="auto"/>
        <w:left w:val="none" w:sz="0" w:space="0" w:color="auto"/>
        <w:bottom w:val="none" w:sz="0" w:space="0" w:color="auto"/>
        <w:right w:val="none" w:sz="0" w:space="0" w:color="auto"/>
      </w:divBdr>
      <w:divsChild>
        <w:div w:id="114982776">
          <w:marLeft w:val="0"/>
          <w:marRight w:val="0"/>
          <w:marTop w:val="0"/>
          <w:marBottom w:val="0"/>
          <w:divBdr>
            <w:top w:val="none" w:sz="0" w:space="0" w:color="auto"/>
            <w:left w:val="none" w:sz="0" w:space="0" w:color="auto"/>
            <w:bottom w:val="none" w:sz="0" w:space="0" w:color="auto"/>
            <w:right w:val="none" w:sz="0" w:space="0" w:color="auto"/>
          </w:divBdr>
        </w:div>
        <w:div w:id="1259406516">
          <w:marLeft w:val="0"/>
          <w:marRight w:val="0"/>
          <w:marTop w:val="0"/>
          <w:marBottom w:val="0"/>
          <w:divBdr>
            <w:top w:val="none" w:sz="0" w:space="0" w:color="auto"/>
            <w:left w:val="none" w:sz="0" w:space="0" w:color="auto"/>
            <w:bottom w:val="none" w:sz="0" w:space="0" w:color="auto"/>
            <w:right w:val="none" w:sz="0" w:space="0" w:color="auto"/>
          </w:divBdr>
        </w:div>
        <w:div w:id="2081558877">
          <w:marLeft w:val="0"/>
          <w:marRight w:val="0"/>
          <w:marTop w:val="0"/>
          <w:marBottom w:val="0"/>
          <w:divBdr>
            <w:top w:val="none" w:sz="0" w:space="0" w:color="auto"/>
            <w:left w:val="none" w:sz="0" w:space="0" w:color="auto"/>
            <w:bottom w:val="none" w:sz="0" w:space="0" w:color="auto"/>
            <w:right w:val="none" w:sz="0" w:space="0" w:color="auto"/>
          </w:divBdr>
        </w:div>
        <w:div w:id="586503168">
          <w:marLeft w:val="0"/>
          <w:marRight w:val="0"/>
          <w:marTop w:val="0"/>
          <w:marBottom w:val="0"/>
          <w:divBdr>
            <w:top w:val="none" w:sz="0" w:space="0" w:color="auto"/>
            <w:left w:val="none" w:sz="0" w:space="0" w:color="auto"/>
            <w:bottom w:val="none" w:sz="0" w:space="0" w:color="auto"/>
            <w:right w:val="none" w:sz="0" w:space="0" w:color="auto"/>
          </w:divBdr>
        </w:div>
        <w:div w:id="527764139">
          <w:marLeft w:val="0"/>
          <w:marRight w:val="0"/>
          <w:marTop w:val="0"/>
          <w:marBottom w:val="0"/>
          <w:divBdr>
            <w:top w:val="none" w:sz="0" w:space="0" w:color="auto"/>
            <w:left w:val="none" w:sz="0" w:space="0" w:color="auto"/>
            <w:bottom w:val="none" w:sz="0" w:space="0" w:color="auto"/>
            <w:right w:val="none" w:sz="0" w:space="0" w:color="auto"/>
          </w:divBdr>
        </w:div>
        <w:div w:id="1553225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anded">
  <a:themeElements>
    <a:clrScheme name="ASF">
      <a:dk1>
        <a:sysClr val="windowText" lastClr="000000"/>
      </a:dk1>
      <a:lt1>
        <a:sysClr val="window" lastClr="FFFFFF"/>
      </a:lt1>
      <a:dk2>
        <a:srgbClr val="2F5496"/>
      </a:dk2>
      <a:lt2>
        <a:srgbClr val="E7E6E6"/>
      </a:lt2>
      <a:accent1>
        <a:srgbClr val="4472C4"/>
      </a:accent1>
      <a:accent2>
        <a:srgbClr val="FFFF00"/>
      </a:accent2>
      <a:accent3>
        <a:srgbClr val="FF0000"/>
      </a:accent3>
      <a:accent4>
        <a:srgbClr val="00B050"/>
      </a:accent4>
      <a:accent5>
        <a:srgbClr val="5B9BD5"/>
      </a:accent5>
      <a:accent6>
        <a:srgbClr val="70AD47"/>
      </a:accent6>
      <a:hlink>
        <a:srgbClr val="0563C1"/>
      </a:hlink>
      <a:folHlink>
        <a:srgbClr val="954F72"/>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1f1f357-e24d-489c-b02f-3749afa71507" xsi:nil="true"/>
    <lcf76f155ced4ddcb4097134ff3c332f xmlns="8f3b5051-6583-4f36-b371-a0b02845a91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A62A70641A3D4DA234022E6ADEF002" ma:contentTypeVersion="15" ma:contentTypeDescription="Create a new document." ma:contentTypeScope="" ma:versionID="d6918fe78b1a5817eb9f864f5d35e8e3">
  <xsd:schema xmlns:xsd="http://www.w3.org/2001/XMLSchema" xmlns:xs="http://www.w3.org/2001/XMLSchema" xmlns:p="http://schemas.microsoft.com/office/2006/metadata/properties" xmlns:ns2="8f3b5051-6583-4f36-b371-a0b02845a914" xmlns:ns3="c1f1f357-e24d-489c-b02f-3749afa71507" targetNamespace="http://schemas.microsoft.com/office/2006/metadata/properties" ma:root="true" ma:fieldsID="86adf974b14a845280328cae742420ab" ns2:_="" ns3:_="">
    <xsd:import namespace="8f3b5051-6583-4f36-b371-a0b02845a914"/>
    <xsd:import namespace="c1f1f357-e24d-489c-b02f-3749afa7150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b5051-6583-4f36-b371-a0b02845a91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9f302a3-ccff-4977-a328-f4820d7b1ab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f1f357-e24d-489c-b02f-3749afa7150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e5609f1-0e55-4a72-9248-b8d738e78c6c}" ma:internalName="TaxCatchAll" ma:showField="CatchAllData" ma:web="c1f1f357-e24d-489c-b02f-3749afa7150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C9E2C-0969-498B-B92F-B6676092AF80}">
  <ds:schemaRefs>
    <ds:schemaRef ds:uri="http://schemas.microsoft.com/sharepoint/v3/contenttype/forms"/>
  </ds:schemaRefs>
</ds:datastoreItem>
</file>

<file path=customXml/itemProps2.xml><?xml version="1.0" encoding="utf-8"?>
<ds:datastoreItem xmlns:ds="http://schemas.openxmlformats.org/officeDocument/2006/customXml" ds:itemID="{5F7E363B-0430-4B3B-89EB-7BC2D71998B2}">
  <ds:schemaRefs>
    <ds:schemaRef ds:uri="c1f1f357-e24d-489c-b02f-3749afa71507"/>
    <ds:schemaRef ds:uri="8f3b5051-6583-4f36-b371-a0b02845a914"/>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A037C08E-5F62-4F77-89AF-374EB315F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b5051-6583-4f36-b371-a0b02845a914"/>
    <ds:schemaRef ds:uri="c1f1f357-e24d-489c-b02f-3749afa715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0E3AA9-3ADB-4CB6-8A7F-B0F5F530C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6098</TotalTime>
  <Pages>5</Pages>
  <Words>414</Words>
  <Characters>2364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Kenna</dc:creator>
  <cp:keywords/>
  <dc:description/>
  <cp:lastModifiedBy>Keith Kenna</cp:lastModifiedBy>
  <cp:revision>323</cp:revision>
  <cp:lastPrinted>2024-12-16T23:58:00Z</cp:lastPrinted>
  <dcterms:created xsi:type="dcterms:W3CDTF">2022-10-21T09:29:00Z</dcterms:created>
  <dcterms:modified xsi:type="dcterms:W3CDTF">2024-12-17T00:25:00Z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0x010100FFA62A70641A3D4DA234022E6ADEF002</vt:lpwstr>
  </property>
  <property fmtid="{D5CDD505-2E9C-101B-9397-08002B2CF9AE}" pid="3" name="MediaServiceImageTags">
    <vt:lpwstr/>
  </property>
</Properties>
</file>